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5A6A" w:rsidRDefault="00427998" w:rsidP="00F15A6A">
      <w:pPr>
        <w:tabs>
          <w:tab w:val="center" w:pos="4195"/>
          <w:tab w:val="right" w:pos="8390"/>
        </w:tabs>
        <w:spacing w:after="0"/>
        <w:ind w:right="682"/>
        <w:rPr>
          <w:rFonts w:ascii="Arial" w:eastAsia="Arial" w:hAnsi="Arial" w:cs="Arial"/>
          <w:color w:val="000000"/>
          <w:sz w:val="24"/>
          <w:lang w:eastAsia="pl-PL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3"/>
          <w:lang w:eastAsia="pl-PL"/>
        </w:rPr>
        <w:tab/>
      </w:r>
      <w:r>
        <w:rPr>
          <w:rFonts w:ascii="Times New Roman" w:eastAsia="Times New Roman" w:hAnsi="Times New Roman" w:cs="Times New Roman"/>
          <w:b/>
          <w:i/>
          <w:color w:val="000000"/>
          <w:sz w:val="23"/>
          <w:lang w:eastAsia="pl-PL"/>
        </w:rPr>
        <w:tab/>
      </w:r>
      <w:r w:rsidR="00A82070" w:rsidRPr="00A82070">
        <w:rPr>
          <w:rFonts w:ascii="Times New Roman" w:eastAsia="Times New Roman" w:hAnsi="Times New Roman" w:cs="Times New Roman"/>
          <w:b/>
          <w:i/>
          <w:color w:val="000000"/>
          <w:sz w:val="23"/>
          <w:lang w:eastAsia="pl-PL"/>
        </w:rPr>
        <w:t>Załącznik nr 3</w:t>
      </w:r>
    </w:p>
    <w:p w:rsidR="00F15A6A" w:rsidRDefault="00F15A6A" w:rsidP="00F15A6A">
      <w:pPr>
        <w:tabs>
          <w:tab w:val="center" w:pos="4195"/>
          <w:tab w:val="right" w:pos="8390"/>
        </w:tabs>
        <w:spacing w:after="0"/>
        <w:ind w:right="682"/>
        <w:jc w:val="center"/>
        <w:rPr>
          <w:rFonts w:ascii="Times New Roman" w:eastAsia="Times New Roman" w:hAnsi="Times New Roman" w:cs="Times New Roman"/>
          <w:b/>
          <w:color w:val="000000"/>
          <w:sz w:val="32"/>
          <w:szCs w:val="32"/>
          <w:u w:color="000000"/>
          <w:lang w:eastAsia="pl-PL"/>
        </w:rPr>
      </w:pPr>
    </w:p>
    <w:p w:rsidR="00427998" w:rsidRPr="00F15A6A" w:rsidRDefault="00A82070" w:rsidP="00F15A6A">
      <w:pPr>
        <w:tabs>
          <w:tab w:val="center" w:pos="4195"/>
          <w:tab w:val="right" w:pos="8390"/>
        </w:tabs>
        <w:spacing w:after="0"/>
        <w:ind w:right="682"/>
        <w:jc w:val="center"/>
        <w:rPr>
          <w:rFonts w:ascii="Arial" w:eastAsia="Arial" w:hAnsi="Arial" w:cs="Arial"/>
          <w:color w:val="000000"/>
          <w:sz w:val="24"/>
          <w:lang w:eastAsia="pl-PL"/>
        </w:rPr>
      </w:pPr>
      <w:r w:rsidRPr="00427998">
        <w:rPr>
          <w:rFonts w:ascii="Times New Roman" w:eastAsia="Times New Roman" w:hAnsi="Times New Roman" w:cs="Times New Roman"/>
          <w:b/>
          <w:color w:val="000000"/>
          <w:sz w:val="32"/>
          <w:szCs w:val="32"/>
          <w:u w:color="000000"/>
          <w:lang w:eastAsia="pl-PL"/>
        </w:rPr>
        <w:t>PROJEKT UMOWY</w:t>
      </w:r>
    </w:p>
    <w:p w:rsidR="0060549B" w:rsidRPr="0060549B" w:rsidRDefault="00427998" w:rsidP="0060549B">
      <w:pPr>
        <w:pStyle w:val="Nagwek5"/>
        <w:spacing w:line="360" w:lineRule="auto"/>
        <w:ind w:left="1008"/>
        <w:jc w:val="center"/>
        <w:rPr>
          <w:rFonts w:ascii="Times New Roman" w:eastAsia="Lucida Sans Unicode" w:hAnsi="Times New Roman" w:cs="Times New Roman"/>
          <w:b/>
          <w:bCs/>
          <w:color w:val="auto"/>
          <w:kern w:val="1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color w:val="000000"/>
          <w:sz w:val="32"/>
          <w:szCs w:val="32"/>
          <w:u w:color="000000"/>
          <w:lang w:eastAsia="pl-PL"/>
        </w:rPr>
        <w:br/>
      </w:r>
      <w:r w:rsidR="00F15A6A">
        <w:rPr>
          <w:rFonts w:ascii="Times New Roman" w:eastAsia="Arial" w:hAnsi="Times New Roman" w:cs="Times New Roman"/>
          <w:b/>
          <w:color w:val="000000"/>
          <w:sz w:val="32"/>
          <w:szCs w:val="32"/>
          <w:lang w:eastAsia="pl-PL"/>
        </w:rPr>
        <w:t xml:space="preserve">        </w:t>
      </w:r>
      <w:r w:rsidR="0060549B" w:rsidRPr="0060549B">
        <w:rPr>
          <w:rFonts w:ascii="Times New Roman" w:eastAsia="Lucida Sans Unicode" w:hAnsi="Times New Roman" w:cs="Times New Roman"/>
          <w:b/>
          <w:bCs/>
          <w:color w:val="auto"/>
          <w:kern w:val="1"/>
          <w:sz w:val="24"/>
          <w:szCs w:val="24"/>
          <w:lang w:eastAsia="pl-PL"/>
        </w:rPr>
        <w:t>UMOWA</w:t>
      </w:r>
      <w:r w:rsidR="0060549B" w:rsidRPr="0060549B">
        <w:rPr>
          <w:rFonts w:ascii="Times New Roman" w:eastAsia="Lucida Sans Unicode" w:hAnsi="Times New Roman" w:cs="Times New Roman"/>
          <w:b/>
          <w:bCs/>
          <w:color w:val="auto"/>
          <w:kern w:val="1"/>
          <w:sz w:val="24"/>
          <w:szCs w:val="24"/>
          <w:lang w:eastAsia="pl-PL"/>
        </w:rPr>
        <w:br/>
        <w:t>O PODWYKONAWSTWO NA UDZIELENIE ŚWIADCZEŃ</w:t>
      </w:r>
      <w:r w:rsidR="0060549B" w:rsidRPr="0060549B">
        <w:rPr>
          <w:rFonts w:ascii="Times New Roman" w:eastAsia="Lucida Sans Unicode" w:hAnsi="Times New Roman" w:cs="Times New Roman"/>
          <w:b/>
          <w:bCs/>
          <w:color w:val="auto"/>
          <w:kern w:val="1"/>
          <w:sz w:val="24"/>
          <w:szCs w:val="24"/>
          <w:lang w:eastAsia="pl-PL"/>
        </w:rPr>
        <w:br/>
        <w:t>OPIEKI ZDROWOTNEJ W ZAKRESIE RATOWNICTWA MEDYCZNEGO</w:t>
      </w:r>
    </w:p>
    <w:p w:rsidR="0060549B" w:rsidRPr="0060549B" w:rsidRDefault="0060549B" w:rsidP="0060549B">
      <w:pPr>
        <w:keepNext/>
        <w:widowControl w:val="0"/>
        <w:suppressAutoHyphens/>
        <w:spacing w:before="240" w:after="120" w:line="240" w:lineRule="auto"/>
        <w:ind w:left="1008"/>
        <w:outlineLvl w:val="4"/>
        <w:rPr>
          <w:rFonts w:ascii="Times New Roman" w:eastAsia="Lucida Sans Unicode" w:hAnsi="Times New Roman" w:cs="Times New Roman"/>
          <w:kern w:val="1"/>
          <w:sz w:val="24"/>
          <w:szCs w:val="24"/>
          <w:lang w:eastAsia="pl-PL"/>
        </w:rPr>
      </w:pPr>
      <w:r w:rsidRPr="0060549B">
        <w:rPr>
          <w:rFonts w:ascii="Times New Roman" w:eastAsia="Lucida Sans Unicode" w:hAnsi="Times New Roman" w:cs="Times New Roman"/>
          <w:kern w:val="1"/>
          <w:sz w:val="24"/>
          <w:szCs w:val="24"/>
          <w:lang w:eastAsia="pl-PL"/>
        </w:rPr>
        <w:t>Zawarta w Siedlcach w dniu …………… 2019 roku,</w:t>
      </w:r>
    </w:p>
    <w:p w:rsidR="0060549B" w:rsidRPr="0060549B" w:rsidRDefault="0060549B" w:rsidP="0060549B">
      <w:pPr>
        <w:widowControl w:val="0"/>
        <w:suppressAutoHyphens/>
        <w:spacing w:after="12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  <w:lang w:eastAsia="pl-PL"/>
        </w:rPr>
      </w:pPr>
      <w:r w:rsidRPr="0060549B">
        <w:rPr>
          <w:rFonts w:ascii="Times New Roman" w:eastAsia="Lucida Sans Unicode" w:hAnsi="Times New Roman" w:cs="Times New Roman"/>
          <w:kern w:val="1"/>
          <w:sz w:val="24"/>
          <w:szCs w:val="24"/>
          <w:lang w:eastAsia="pl-PL"/>
        </w:rPr>
        <w:t xml:space="preserve">pomiędzy: </w:t>
      </w:r>
    </w:p>
    <w:p w:rsidR="0060549B" w:rsidRPr="0060549B" w:rsidRDefault="0060549B" w:rsidP="0060549B">
      <w:pPr>
        <w:widowControl w:val="0"/>
        <w:suppressAutoHyphens/>
        <w:spacing w:after="120" w:line="240" w:lineRule="auto"/>
        <w:rPr>
          <w:rFonts w:ascii="Times New Roman" w:eastAsia="Lucida Sans Unicode" w:hAnsi="Times New Roman" w:cs="Times New Roman"/>
          <w:kern w:val="1"/>
          <w:sz w:val="24"/>
          <w:szCs w:val="24"/>
          <w:lang w:eastAsia="pl-PL"/>
        </w:rPr>
      </w:pPr>
    </w:p>
    <w:p w:rsidR="0060549B" w:rsidRPr="0060549B" w:rsidRDefault="0060549B" w:rsidP="0060549B">
      <w:pPr>
        <w:widowControl w:val="0"/>
        <w:suppressAutoHyphens/>
        <w:spacing w:after="0" w:line="360" w:lineRule="auto"/>
        <w:jc w:val="both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pl-PL"/>
        </w:rPr>
      </w:pPr>
      <w:r w:rsidRPr="0060549B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pl-PL"/>
        </w:rPr>
        <w:t xml:space="preserve">Samodzielnym Publicznym Zakładem Opieki Zdrowotnej „RM-MEDITRANS” Stacją Pogotowia Ratunkowego i Transportu Sanitarnego w Siedlcach, 08-110 Siedlce,  ul. B-pa I. Świrskiego 38, </w:t>
      </w:r>
    </w:p>
    <w:p w:rsidR="0060549B" w:rsidRPr="0060549B" w:rsidRDefault="0060549B" w:rsidP="0060549B">
      <w:pPr>
        <w:widowControl w:val="0"/>
        <w:suppressAutoHyphens/>
        <w:spacing w:after="120" w:line="360" w:lineRule="auto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pl-PL"/>
        </w:rPr>
      </w:pPr>
      <w:r w:rsidRPr="0060549B">
        <w:rPr>
          <w:rFonts w:ascii="Times New Roman" w:eastAsia="Lucida Sans Unicode" w:hAnsi="Times New Roman" w:cs="Times New Roman"/>
          <w:kern w:val="1"/>
          <w:sz w:val="24"/>
          <w:szCs w:val="24"/>
          <w:lang w:eastAsia="pl-PL"/>
        </w:rPr>
        <w:t>działającym na podstawie Rejestru Podmiotów Leczniczych Wojewody Mazowieckiego           nr 000000008557 oraz Krajowego Rejestru Sądowego nr 0000045597</w:t>
      </w:r>
    </w:p>
    <w:p w:rsidR="0060549B" w:rsidRPr="0060549B" w:rsidRDefault="0060549B" w:rsidP="0060549B">
      <w:pPr>
        <w:widowControl w:val="0"/>
        <w:suppressAutoHyphens/>
        <w:spacing w:after="120" w:line="360" w:lineRule="auto"/>
        <w:rPr>
          <w:rFonts w:ascii="Times New Roman" w:eastAsia="Lucida Sans Unicode" w:hAnsi="Times New Roman" w:cs="Times New Roman"/>
          <w:kern w:val="1"/>
          <w:sz w:val="24"/>
          <w:szCs w:val="24"/>
          <w:lang w:eastAsia="pl-PL"/>
        </w:rPr>
      </w:pPr>
      <w:r w:rsidRPr="0060549B">
        <w:rPr>
          <w:rFonts w:ascii="Times New Roman" w:eastAsia="Lucida Sans Unicode" w:hAnsi="Times New Roman" w:cs="Times New Roman"/>
          <w:kern w:val="1"/>
          <w:sz w:val="24"/>
          <w:szCs w:val="24"/>
          <w:lang w:eastAsia="pl-PL"/>
        </w:rPr>
        <w:t>reprezentowanym przez:</w:t>
      </w:r>
    </w:p>
    <w:p w:rsidR="0060549B" w:rsidRPr="0060549B" w:rsidRDefault="0060549B" w:rsidP="0060549B">
      <w:pPr>
        <w:widowControl w:val="0"/>
        <w:suppressAutoHyphens/>
        <w:spacing w:after="120" w:line="360" w:lineRule="auto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pl-PL"/>
        </w:rPr>
      </w:pPr>
      <w:r w:rsidRPr="0060549B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pl-PL"/>
        </w:rPr>
        <w:t>Leszka Szpakowskiego - Dyrektora</w:t>
      </w:r>
      <w:r w:rsidRPr="0060549B">
        <w:rPr>
          <w:rFonts w:ascii="Times New Roman" w:eastAsia="Lucida Sans Unicode" w:hAnsi="Times New Roman" w:cs="Times New Roman"/>
          <w:kern w:val="1"/>
          <w:sz w:val="24"/>
          <w:szCs w:val="24"/>
          <w:lang w:eastAsia="pl-PL"/>
        </w:rPr>
        <w:t>.</w:t>
      </w:r>
    </w:p>
    <w:p w:rsidR="0060549B" w:rsidRPr="0060549B" w:rsidRDefault="0060549B" w:rsidP="0060549B">
      <w:pPr>
        <w:widowControl w:val="0"/>
        <w:suppressAutoHyphens/>
        <w:spacing w:after="120" w:line="360" w:lineRule="auto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pl-PL"/>
        </w:rPr>
      </w:pPr>
      <w:r w:rsidRPr="0060549B">
        <w:rPr>
          <w:rFonts w:ascii="Times New Roman" w:eastAsia="Lucida Sans Unicode" w:hAnsi="Times New Roman" w:cs="Times New Roman"/>
          <w:kern w:val="1"/>
          <w:sz w:val="24"/>
          <w:szCs w:val="24"/>
          <w:lang w:eastAsia="pl-PL"/>
        </w:rPr>
        <w:t xml:space="preserve">zwanym dalej "Świadczeniodawcą", </w:t>
      </w:r>
    </w:p>
    <w:p w:rsidR="0060549B" w:rsidRPr="0060549B" w:rsidRDefault="0060549B" w:rsidP="0060549B">
      <w:pPr>
        <w:widowControl w:val="0"/>
        <w:suppressAutoHyphens/>
        <w:spacing w:after="120" w:line="360" w:lineRule="auto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pl-PL"/>
        </w:rPr>
      </w:pPr>
      <w:r w:rsidRPr="0060549B">
        <w:rPr>
          <w:rFonts w:ascii="Times New Roman" w:eastAsia="Lucida Sans Unicode" w:hAnsi="Times New Roman" w:cs="Times New Roman"/>
          <w:kern w:val="1"/>
          <w:sz w:val="24"/>
          <w:szCs w:val="24"/>
          <w:lang w:eastAsia="pl-PL"/>
        </w:rPr>
        <w:t>a:</w:t>
      </w:r>
    </w:p>
    <w:p w:rsidR="0060549B" w:rsidRPr="0060549B" w:rsidRDefault="0060549B" w:rsidP="0060549B">
      <w:pPr>
        <w:widowControl w:val="0"/>
        <w:suppressAutoHyphens/>
        <w:spacing w:after="120" w:line="360" w:lineRule="auto"/>
        <w:jc w:val="both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pl-PL"/>
        </w:rPr>
      </w:pPr>
      <w:r w:rsidRPr="0060549B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pl-PL"/>
        </w:rPr>
        <w:t>………</w:t>
      </w:r>
    </w:p>
    <w:p w:rsidR="0060549B" w:rsidRPr="0060549B" w:rsidRDefault="0060549B" w:rsidP="0060549B">
      <w:pPr>
        <w:widowControl w:val="0"/>
        <w:suppressAutoHyphens/>
        <w:spacing w:after="120" w:line="360" w:lineRule="auto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pl-PL"/>
        </w:rPr>
      </w:pPr>
      <w:r w:rsidRPr="0060549B">
        <w:rPr>
          <w:rFonts w:ascii="Times New Roman" w:eastAsia="Lucida Sans Unicode" w:hAnsi="Times New Roman" w:cs="Times New Roman"/>
          <w:kern w:val="1"/>
          <w:sz w:val="24"/>
          <w:szCs w:val="24"/>
          <w:lang w:eastAsia="pl-PL"/>
        </w:rPr>
        <w:t>wpisanym do Krajowego Rejestru Sądowego pod numerem ……….. oraz do Rejestru Podmiotów Leczniczych Wojewody Mazowieckiego pod numerem ……………………..</w:t>
      </w:r>
    </w:p>
    <w:p w:rsidR="0060549B" w:rsidRPr="0060549B" w:rsidRDefault="0060549B" w:rsidP="0060549B">
      <w:pPr>
        <w:widowControl w:val="0"/>
        <w:suppressAutoHyphens/>
        <w:spacing w:after="120" w:line="360" w:lineRule="auto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pl-PL"/>
        </w:rPr>
      </w:pPr>
      <w:r w:rsidRPr="0060549B">
        <w:rPr>
          <w:rFonts w:ascii="Times New Roman" w:eastAsia="Lucida Sans Unicode" w:hAnsi="Times New Roman" w:cs="Times New Roman"/>
          <w:kern w:val="1"/>
          <w:sz w:val="24"/>
          <w:szCs w:val="24"/>
          <w:lang w:eastAsia="pl-PL"/>
        </w:rPr>
        <w:t>reprezentowanym przez:</w:t>
      </w:r>
    </w:p>
    <w:p w:rsidR="0060549B" w:rsidRPr="0060549B" w:rsidRDefault="0060549B" w:rsidP="0060549B">
      <w:pPr>
        <w:widowControl w:val="0"/>
        <w:suppressAutoHyphens/>
        <w:spacing w:after="120" w:line="360" w:lineRule="auto"/>
        <w:jc w:val="both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pl-PL"/>
        </w:rPr>
      </w:pPr>
      <w:r w:rsidRPr="0060549B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pl-PL"/>
        </w:rPr>
        <w:t>…………………………………….</w:t>
      </w:r>
    </w:p>
    <w:p w:rsidR="0060549B" w:rsidRPr="0060549B" w:rsidRDefault="0060549B" w:rsidP="0060549B">
      <w:pPr>
        <w:widowControl w:val="0"/>
        <w:suppressAutoHyphens/>
        <w:spacing w:after="120" w:line="360" w:lineRule="auto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pl-PL"/>
        </w:rPr>
      </w:pPr>
      <w:r w:rsidRPr="0060549B">
        <w:rPr>
          <w:rFonts w:ascii="Times New Roman" w:eastAsia="Lucida Sans Unicode" w:hAnsi="Times New Roman" w:cs="Times New Roman"/>
          <w:kern w:val="1"/>
          <w:sz w:val="24"/>
          <w:szCs w:val="24"/>
          <w:lang w:eastAsia="pl-PL"/>
        </w:rPr>
        <w:t>zwanym w dalszej treści umowy "Podwykonawcą",</w:t>
      </w:r>
    </w:p>
    <w:p w:rsidR="0060549B" w:rsidRPr="0060549B" w:rsidRDefault="0060549B" w:rsidP="0060549B">
      <w:pPr>
        <w:widowControl w:val="0"/>
        <w:suppressAutoHyphens/>
        <w:spacing w:after="120" w:line="360" w:lineRule="auto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pl-PL"/>
        </w:rPr>
      </w:pPr>
      <w:r w:rsidRPr="0060549B">
        <w:rPr>
          <w:rFonts w:ascii="Times New Roman" w:eastAsia="Lucida Sans Unicode" w:hAnsi="Times New Roman" w:cs="Times New Roman"/>
          <w:kern w:val="1"/>
          <w:sz w:val="24"/>
          <w:szCs w:val="24"/>
          <w:lang w:eastAsia="pl-PL"/>
        </w:rPr>
        <w:t>zwane łącznie "stronami umowy".</w:t>
      </w:r>
    </w:p>
    <w:p w:rsidR="0060549B" w:rsidRPr="0060549B" w:rsidRDefault="0060549B" w:rsidP="0060549B">
      <w:pPr>
        <w:widowControl w:val="0"/>
        <w:suppressAutoHyphens/>
        <w:spacing w:after="120" w:line="360" w:lineRule="auto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pl-PL"/>
        </w:rPr>
      </w:pPr>
      <w:r w:rsidRPr="0060549B">
        <w:rPr>
          <w:rFonts w:ascii="Times New Roman" w:eastAsia="Lucida Sans Unicode" w:hAnsi="Times New Roman" w:cs="Times New Roman"/>
          <w:kern w:val="1"/>
          <w:sz w:val="24"/>
          <w:szCs w:val="24"/>
          <w:lang w:eastAsia="pl-PL"/>
        </w:rPr>
        <w:t>Strony umowy zawierają niniejszą umowę (dalej: Umowa),</w:t>
      </w:r>
    </w:p>
    <w:p w:rsidR="0060549B" w:rsidRPr="0060549B" w:rsidRDefault="0060549B" w:rsidP="0060549B">
      <w:pPr>
        <w:widowControl w:val="0"/>
        <w:suppressAutoHyphens/>
        <w:spacing w:after="120" w:line="360" w:lineRule="auto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pl-PL"/>
        </w:rPr>
      </w:pPr>
    </w:p>
    <w:p w:rsidR="0060549B" w:rsidRPr="0060549B" w:rsidRDefault="0060549B" w:rsidP="0060549B">
      <w:pPr>
        <w:widowControl w:val="0"/>
        <w:suppressAutoHyphens/>
        <w:spacing w:after="0" w:line="360" w:lineRule="auto"/>
        <w:jc w:val="center"/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pl-PL"/>
        </w:rPr>
      </w:pPr>
      <w:r w:rsidRPr="0060549B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pl-PL"/>
        </w:rPr>
        <w:t>PRZEDMIOT UMOWY</w:t>
      </w:r>
    </w:p>
    <w:p w:rsidR="0060549B" w:rsidRPr="0060549B" w:rsidRDefault="0060549B" w:rsidP="0060549B">
      <w:pPr>
        <w:widowControl w:val="0"/>
        <w:suppressAutoHyphens/>
        <w:spacing w:after="0" w:line="360" w:lineRule="auto"/>
        <w:jc w:val="center"/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pl-PL"/>
        </w:rPr>
      </w:pPr>
      <w:r w:rsidRPr="0060549B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pl-PL"/>
        </w:rPr>
        <w:lastRenderedPageBreak/>
        <w:t>§1.</w:t>
      </w:r>
    </w:p>
    <w:p w:rsidR="0060549B" w:rsidRPr="0060549B" w:rsidRDefault="0060549B" w:rsidP="0060549B">
      <w:pPr>
        <w:widowControl w:val="0"/>
        <w:numPr>
          <w:ilvl w:val="0"/>
          <w:numId w:val="32"/>
        </w:numPr>
        <w:tabs>
          <w:tab w:val="num" w:pos="360"/>
        </w:tabs>
        <w:suppressAutoHyphens/>
        <w:spacing w:after="0" w:line="360" w:lineRule="auto"/>
        <w:ind w:left="360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pl-PL"/>
        </w:rPr>
      </w:pPr>
      <w:r w:rsidRPr="0060549B">
        <w:rPr>
          <w:rFonts w:ascii="Times New Roman" w:eastAsia="Lucida Sans Unicode" w:hAnsi="Times New Roman" w:cs="Times New Roman"/>
          <w:kern w:val="1"/>
          <w:sz w:val="24"/>
          <w:szCs w:val="24"/>
          <w:lang w:eastAsia="pl-PL"/>
        </w:rPr>
        <w:t>Przedmiotem umowy jest wykonywanie przez Podwykonawcę świadczeń zdrowotnych w rodzaju ratownictwo medyczne udzielanych osobom w stanach nagłego zagrożenia zdrowotnego w miejscu wypadku lub zachorowania  przez podstawowe i specjalistyczne zespoły ratownictwa medycznego w zakresach określonych w Zarządzeniu Prezesa NFZ w sprawie określenia warunków zawierania i realizacji umów w rodzaju ratownictwo medyczne.</w:t>
      </w:r>
    </w:p>
    <w:p w:rsidR="0060549B" w:rsidRPr="0060549B" w:rsidRDefault="0060549B" w:rsidP="0060549B">
      <w:pPr>
        <w:widowControl w:val="0"/>
        <w:numPr>
          <w:ilvl w:val="0"/>
          <w:numId w:val="32"/>
        </w:numPr>
        <w:tabs>
          <w:tab w:val="num" w:pos="360"/>
        </w:tabs>
        <w:suppressAutoHyphens/>
        <w:spacing w:after="120" w:line="360" w:lineRule="auto"/>
        <w:ind w:left="360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pl-PL"/>
        </w:rPr>
      </w:pPr>
      <w:r w:rsidRPr="0060549B">
        <w:rPr>
          <w:rFonts w:ascii="Times New Roman" w:eastAsia="Lucida Sans Unicode" w:hAnsi="Times New Roman" w:cs="Times New Roman"/>
          <w:kern w:val="1"/>
          <w:sz w:val="24"/>
          <w:szCs w:val="24"/>
          <w:lang w:eastAsia="pl-PL"/>
        </w:rPr>
        <w:t>Świadczenia o których mowa w ust. 1 będą udzielane przez Podwykonawcę w rejonie operacyjnym 14-04 zgodnie z Planem Działania dla Województwa Mazowieckiego w n/w zakresach świadczeń:</w:t>
      </w:r>
    </w:p>
    <w:p w:rsidR="0060549B" w:rsidRPr="0060549B" w:rsidRDefault="0060549B" w:rsidP="0060549B">
      <w:pPr>
        <w:widowControl w:val="0"/>
        <w:numPr>
          <w:ilvl w:val="0"/>
          <w:numId w:val="42"/>
        </w:numPr>
        <w:suppressAutoHyphens/>
        <w:spacing w:after="120" w:line="360" w:lineRule="auto"/>
        <w:jc w:val="both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pl-PL"/>
        </w:rPr>
      </w:pPr>
      <w:r w:rsidRPr="0060549B">
        <w:rPr>
          <w:rFonts w:ascii="Times New Roman" w:eastAsia="Lucida Sans Unicode" w:hAnsi="Times New Roman" w:cs="Times New Roman"/>
          <w:kern w:val="1"/>
          <w:sz w:val="24"/>
          <w:szCs w:val="24"/>
          <w:lang w:eastAsia="pl-PL"/>
        </w:rPr>
        <w:t>świadczenia udzielane przez specjalistyczny zespół ratownictwa medycznego</w:t>
      </w:r>
      <w:r w:rsidRPr="0060549B">
        <w:rPr>
          <w:rFonts w:ascii="Times New Roman" w:eastAsia="Lucida Sans Unicode" w:hAnsi="Times New Roman" w:cs="Times New Roman"/>
          <w:kern w:val="1"/>
          <w:sz w:val="24"/>
          <w:szCs w:val="24"/>
          <w:lang w:eastAsia="pl-PL"/>
        </w:rPr>
        <w:br/>
        <w:t xml:space="preserve">w miejscu wyczekiwania zespołu ratownictwa medycznego: TERYT miejsca wyczekiwania </w:t>
      </w:r>
      <w:r w:rsidRPr="0060549B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pl-PL"/>
        </w:rPr>
        <w:t xml:space="preserve">………, </w:t>
      </w:r>
      <w:r w:rsidRPr="0060549B">
        <w:rPr>
          <w:rFonts w:ascii="Times New Roman" w:eastAsia="Lucida Sans Unicode" w:hAnsi="Times New Roman" w:cs="Times New Roman"/>
          <w:kern w:val="1"/>
          <w:sz w:val="24"/>
          <w:szCs w:val="24"/>
          <w:lang w:eastAsia="pl-PL"/>
        </w:rPr>
        <w:t>unikalny kod komórki org (cz. VII KR):</w:t>
      </w:r>
      <w:r w:rsidRPr="0060549B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pl-PL"/>
        </w:rPr>
        <w:t xml:space="preserve"> ….. </w:t>
      </w:r>
      <w:r w:rsidRPr="0060549B">
        <w:rPr>
          <w:rFonts w:ascii="Times New Roman" w:eastAsia="Lucida Sans Unicode" w:hAnsi="Times New Roman" w:cs="Times New Roman"/>
          <w:kern w:val="1"/>
          <w:sz w:val="24"/>
          <w:szCs w:val="24"/>
          <w:lang w:eastAsia="pl-PL"/>
        </w:rPr>
        <w:t xml:space="preserve">adres: </w:t>
      </w:r>
      <w:r w:rsidRPr="0060549B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pl-PL"/>
        </w:rPr>
        <w:t xml:space="preserve">…………, </w:t>
      </w:r>
      <w:r w:rsidRPr="0060549B">
        <w:rPr>
          <w:rFonts w:ascii="Times New Roman" w:eastAsia="Lucida Sans Unicode" w:hAnsi="Times New Roman" w:cs="Times New Roman"/>
          <w:kern w:val="1"/>
          <w:sz w:val="24"/>
          <w:szCs w:val="24"/>
          <w:lang w:eastAsia="pl-PL"/>
        </w:rPr>
        <w:t xml:space="preserve">kod zespołu: </w:t>
      </w:r>
      <w:r w:rsidRPr="0060549B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pl-PL"/>
        </w:rPr>
        <w:t>………</w:t>
      </w:r>
    </w:p>
    <w:p w:rsidR="0060549B" w:rsidRPr="0060549B" w:rsidRDefault="0060549B" w:rsidP="0060549B">
      <w:pPr>
        <w:widowControl w:val="0"/>
        <w:numPr>
          <w:ilvl w:val="0"/>
          <w:numId w:val="42"/>
        </w:numPr>
        <w:suppressAutoHyphens/>
        <w:spacing w:after="120" w:line="360" w:lineRule="auto"/>
        <w:jc w:val="both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pl-PL"/>
        </w:rPr>
      </w:pPr>
      <w:r w:rsidRPr="0060549B">
        <w:rPr>
          <w:rFonts w:ascii="Times New Roman" w:eastAsia="Lucida Sans Unicode" w:hAnsi="Times New Roman" w:cs="Times New Roman"/>
          <w:kern w:val="1"/>
          <w:sz w:val="24"/>
          <w:szCs w:val="24"/>
          <w:lang w:eastAsia="pl-PL"/>
        </w:rPr>
        <w:t xml:space="preserve"> świadczenia udzielane przez podstawowy zespół ratownictwa medycznego</w:t>
      </w:r>
      <w:r w:rsidRPr="0060549B">
        <w:rPr>
          <w:rFonts w:ascii="Times New Roman" w:eastAsia="Lucida Sans Unicode" w:hAnsi="Times New Roman" w:cs="Times New Roman"/>
          <w:kern w:val="1"/>
          <w:sz w:val="24"/>
          <w:szCs w:val="24"/>
          <w:lang w:eastAsia="pl-PL"/>
        </w:rPr>
        <w:br/>
        <w:t xml:space="preserve">w miejscu wyczekiwania zespołu ratownictwa medycznego: TERYT miejsca wyczekiwania </w:t>
      </w:r>
      <w:r w:rsidRPr="0060549B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pl-PL"/>
        </w:rPr>
        <w:t xml:space="preserve">…………, </w:t>
      </w:r>
      <w:r w:rsidRPr="0060549B">
        <w:rPr>
          <w:rFonts w:ascii="Times New Roman" w:eastAsia="Lucida Sans Unicode" w:hAnsi="Times New Roman" w:cs="Times New Roman"/>
          <w:kern w:val="1"/>
          <w:sz w:val="24"/>
          <w:szCs w:val="24"/>
          <w:lang w:eastAsia="pl-PL"/>
        </w:rPr>
        <w:t>unikalny kod komórki org (cz. VII KR): …….</w:t>
      </w:r>
      <w:r w:rsidRPr="0060549B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pl-PL"/>
        </w:rPr>
        <w:t xml:space="preserve">  </w:t>
      </w:r>
      <w:r w:rsidRPr="0060549B">
        <w:rPr>
          <w:rFonts w:ascii="Times New Roman" w:eastAsia="Lucida Sans Unicode" w:hAnsi="Times New Roman" w:cs="Times New Roman"/>
          <w:kern w:val="1"/>
          <w:sz w:val="24"/>
          <w:szCs w:val="24"/>
          <w:lang w:eastAsia="pl-PL"/>
        </w:rPr>
        <w:t xml:space="preserve">adres: </w:t>
      </w:r>
      <w:r w:rsidRPr="0060549B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pl-PL"/>
        </w:rPr>
        <w:t xml:space="preserve">……………, </w:t>
      </w:r>
      <w:r w:rsidRPr="0060549B">
        <w:rPr>
          <w:rFonts w:ascii="Times New Roman" w:eastAsia="Lucida Sans Unicode" w:hAnsi="Times New Roman" w:cs="Times New Roman"/>
          <w:kern w:val="1"/>
          <w:sz w:val="24"/>
          <w:szCs w:val="24"/>
          <w:lang w:eastAsia="pl-PL"/>
        </w:rPr>
        <w:t xml:space="preserve">kod zespołu: </w:t>
      </w:r>
      <w:r w:rsidRPr="0060549B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pl-PL"/>
        </w:rPr>
        <w:t>………..</w:t>
      </w:r>
    </w:p>
    <w:p w:rsidR="0060549B" w:rsidRPr="0060549B" w:rsidRDefault="0060549B" w:rsidP="0060549B">
      <w:pPr>
        <w:widowControl w:val="0"/>
        <w:numPr>
          <w:ilvl w:val="0"/>
          <w:numId w:val="42"/>
        </w:numPr>
        <w:suppressAutoHyphens/>
        <w:spacing w:after="120" w:line="360" w:lineRule="auto"/>
        <w:jc w:val="both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pl-PL"/>
        </w:rPr>
      </w:pPr>
      <w:r w:rsidRPr="0060549B">
        <w:rPr>
          <w:rFonts w:ascii="Times New Roman" w:eastAsia="Lucida Sans Unicode" w:hAnsi="Times New Roman" w:cs="Times New Roman"/>
          <w:kern w:val="1"/>
          <w:sz w:val="24"/>
          <w:szCs w:val="24"/>
          <w:lang w:eastAsia="pl-PL"/>
        </w:rPr>
        <w:t>świadczenia udzielane przez podstawowy zespół ratownictwa medycznego</w:t>
      </w:r>
      <w:r w:rsidRPr="0060549B">
        <w:rPr>
          <w:rFonts w:ascii="Times New Roman" w:eastAsia="Lucida Sans Unicode" w:hAnsi="Times New Roman" w:cs="Times New Roman"/>
          <w:kern w:val="1"/>
          <w:sz w:val="24"/>
          <w:szCs w:val="24"/>
          <w:lang w:eastAsia="pl-PL"/>
        </w:rPr>
        <w:br/>
        <w:t xml:space="preserve">w miejscu wyczekiwania zespołu ratownictwa medycznego: TERYT miejsca wyczekiwania </w:t>
      </w:r>
      <w:r w:rsidRPr="0060549B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pl-PL"/>
        </w:rPr>
        <w:t xml:space="preserve">…………, </w:t>
      </w:r>
      <w:r w:rsidRPr="0060549B">
        <w:rPr>
          <w:rFonts w:ascii="Times New Roman" w:eastAsia="Lucida Sans Unicode" w:hAnsi="Times New Roman" w:cs="Times New Roman"/>
          <w:kern w:val="1"/>
          <w:sz w:val="24"/>
          <w:szCs w:val="24"/>
          <w:lang w:eastAsia="pl-PL"/>
        </w:rPr>
        <w:t>unikalny kod komórki org (cz. VII KR):</w:t>
      </w:r>
      <w:r w:rsidRPr="0060549B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pl-PL"/>
        </w:rPr>
        <w:t xml:space="preserve"> ……….. </w:t>
      </w:r>
      <w:r w:rsidRPr="0060549B">
        <w:rPr>
          <w:rFonts w:ascii="Times New Roman" w:eastAsia="Lucida Sans Unicode" w:hAnsi="Times New Roman" w:cs="Times New Roman"/>
          <w:kern w:val="1"/>
          <w:sz w:val="24"/>
          <w:szCs w:val="24"/>
          <w:lang w:eastAsia="pl-PL"/>
        </w:rPr>
        <w:t xml:space="preserve">adres: </w:t>
      </w:r>
      <w:r w:rsidRPr="0060549B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pl-PL"/>
        </w:rPr>
        <w:t xml:space="preserve">……………, </w:t>
      </w:r>
      <w:r w:rsidRPr="0060549B">
        <w:rPr>
          <w:rFonts w:ascii="Times New Roman" w:eastAsia="Lucida Sans Unicode" w:hAnsi="Times New Roman" w:cs="Times New Roman"/>
          <w:kern w:val="1"/>
          <w:sz w:val="24"/>
          <w:szCs w:val="24"/>
          <w:lang w:eastAsia="pl-PL"/>
        </w:rPr>
        <w:t xml:space="preserve">kod zespołu: </w:t>
      </w:r>
      <w:r w:rsidRPr="0060549B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pl-PL"/>
        </w:rPr>
        <w:t>……………</w:t>
      </w:r>
    </w:p>
    <w:p w:rsidR="0060549B" w:rsidRPr="0060549B" w:rsidRDefault="0060549B" w:rsidP="0060549B">
      <w:pPr>
        <w:widowControl w:val="0"/>
        <w:numPr>
          <w:ilvl w:val="0"/>
          <w:numId w:val="42"/>
        </w:numPr>
        <w:suppressAutoHyphens/>
        <w:spacing w:after="120" w:line="360" w:lineRule="auto"/>
        <w:jc w:val="both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pl-PL"/>
        </w:rPr>
      </w:pPr>
      <w:r w:rsidRPr="0060549B">
        <w:rPr>
          <w:rFonts w:ascii="Times New Roman" w:eastAsia="Lucida Sans Unicode" w:hAnsi="Times New Roman" w:cs="Times New Roman"/>
          <w:kern w:val="1"/>
          <w:sz w:val="24"/>
          <w:szCs w:val="24"/>
          <w:lang w:eastAsia="pl-PL"/>
        </w:rPr>
        <w:t>świadczenia udzielane czasowo przez podstawowy zespół ratownictwa medycznego</w:t>
      </w:r>
      <w:r w:rsidRPr="0060549B">
        <w:rPr>
          <w:rFonts w:ascii="Times New Roman" w:eastAsia="Lucida Sans Unicode" w:hAnsi="Times New Roman" w:cs="Times New Roman"/>
          <w:kern w:val="1"/>
          <w:sz w:val="24"/>
          <w:szCs w:val="24"/>
          <w:lang w:eastAsia="pl-PL"/>
        </w:rPr>
        <w:br/>
        <w:t xml:space="preserve">w miejscu wyczekiwania zespołu ratownictwa medycznego: TERYT miejsca wyczekiwania </w:t>
      </w:r>
      <w:r w:rsidRPr="0060549B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pl-PL"/>
        </w:rPr>
        <w:t xml:space="preserve">……………, </w:t>
      </w:r>
      <w:r w:rsidRPr="0060549B">
        <w:rPr>
          <w:rFonts w:ascii="Times New Roman" w:eastAsia="Lucida Sans Unicode" w:hAnsi="Times New Roman" w:cs="Times New Roman"/>
          <w:kern w:val="1"/>
          <w:sz w:val="24"/>
          <w:szCs w:val="24"/>
          <w:lang w:eastAsia="pl-PL"/>
        </w:rPr>
        <w:t>unikalny kod komórki org (cz. VII KR):</w:t>
      </w:r>
      <w:r w:rsidRPr="0060549B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pl-PL"/>
        </w:rPr>
        <w:t xml:space="preserve"> ………… </w:t>
      </w:r>
      <w:r w:rsidRPr="0060549B">
        <w:rPr>
          <w:rFonts w:ascii="Times New Roman" w:eastAsia="Lucida Sans Unicode" w:hAnsi="Times New Roman" w:cs="Times New Roman"/>
          <w:kern w:val="1"/>
          <w:sz w:val="24"/>
          <w:szCs w:val="24"/>
          <w:lang w:eastAsia="pl-PL"/>
        </w:rPr>
        <w:t xml:space="preserve">adres: </w:t>
      </w:r>
      <w:r w:rsidRPr="0060549B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pl-PL"/>
        </w:rPr>
        <w:t xml:space="preserve">…………….., </w:t>
      </w:r>
      <w:r w:rsidRPr="0060549B">
        <w:rPr>
          <w:rFonts w:ascii="Times New Roman" w:eastAsia="Lucida Sans Unicode" w:hAnsi="Times New Roman" w:cs="Times New Roman"/>
          <w:kern w:val="1"/>
          <w:sz w:val="24"/>
          <w:szCs w:val="24"/>
          <w:lang w:eastAsia="pl-PL"/>
        </w:rPr>
        <w:t xml:space="preserve">kod zespołu: </w:t>
      </w:r>
      <w:r w:rsidRPr="0060549B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pl-PL"/>
        </w:rPr>
        <w:t>…………</w:t>
      </w:r>
    </w:p>
    <w:p w:rsidR="0060549B" w:rsidRPr="0060549B" w:rsidRDefault="0060549B" w:rsidP="0060549B">
      <w:pPr>
        <w:widowControl w:val="0"/>
        <w:numPr>
          <w:ilvl w:val="0"/>
          <w:numId w:val="32"/>
        </w:numPr>
        <w:tabs>
          <w:tab w:val="num" w:pos="360"/>
        </w:tabs>
        <w:suppressAutoHyphens/>
        <w:spacing w:after="120" w:line="360" w:lineRule="auto"/>
        <w:ind w:left="360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pl-PL"/>
        </w:rPr>
      </w:pPr>
      <w:r w:rsidRPr="0060549B">
        <w:rPr>
          <w:rFonts w:ascii="Times New Roman" w:eastAsia="Lucida Sans Unicode" w:hAnsi="Times New Roman" w:cs="Times New Roman"/>
          <w:kern w:val="1"/>
          <w:sz w:val="24"/>
          <w:szCs w:val="24"/>
          <w:lang w:eastAsia="pl-PL"/>
        </w:rPr>
        <w:t xml:space="preserve">Podwykonawca zobowiązuje się wykonywać obowiązki opisane w ust.1 zgodnie z warunkami udzielania świadczeń określonymi w ustawie, w rozporządzeniu Ministra Zdrowia </w:t>
      </w:r>
      <w:r w:rsidRPr="0060549B">
        <w:rPr>
          <w:rFonts w:ascii="Times New Roman" w:eastAsia="Lucida Sans Unicode" w:hAnsi="Times New Roman" w:cs="Times New Roman"/>
          <w:bCs/>
          <w:kern w:val="1"/>
          <w:sz w:val="24"/>
          <w:szCs w:val="24"/>
          <w:shd w:val="clear" w:color="auto" w:fill="FFFFFF"/>
          <w:lang w:eastAsia="pl-PL"/>
        </w:rPr>
        <w:t>z dnia 4 lutego 2019 r.  </w:t>
      </w:r>
      <w:r w:rsidRPr="0060549B">
        <w:rPr>
          <w:rFonts w:ascii="Times New Roman" w:eastAsia="Lucida Sans Unicode" w:hAnsi="Times New Roman" w:cs="Times New Roman"/>
          <w:bCs/>
          <w:kern w:val="1"/>
          <w:sz w:val="24"/>
          <w:szCs w:val="24"/>
          <w:shd w:val="clear" w:color="auto" w:fill="F0F0F0"/>
          <w:lang w:eastAsia="pl-PL"/>
        </w:rPr>
        <w:t>(Dz.U. z 2019 r. poz. 237)</w:t>
      </w:r>
      <w:r w:rsidRPr="0060549B">
        <w:rPr>
          <w:rFonts w:ascii="Times New Roman" w:eastAsia="Lucida Sans Unicode" w:hAnsi="Times New Roman" w:cs="Times New Roman"/>
          <w:kern w:val="1"/>
          <w:sz w:val="24"/>
          <w:szCs w:val="24"/>
          <w:lang w:eastAsia="pl-PL"/>
        </w:rPr>
        <w:t xml:space="preserve"> w sprawie świadczeń gwarantowanych z zakresu ratownictwa medycznego, wydanym na podstawie art. 31d ustawy, przepisami wydanymi na podstawie art. 137 ust. 2 ustawy, zwanymi dalej „Ogólnymi warunkami umów” oraz zgodnie ze szczegółowymi warunkami umów </w:t>
      </w:r>
      <w:r w:rsidRPr="0060549B">
        <w:rPr>
          <w:rFonts w:ascii="Times New Roman" w:eastAsia="Lucida Sans Unicode" w:hAnsi="Times New Roman" w:cs="Times New Roman"/>
          <w:kern w:val="1"/>
          <w:sz w:val="24"/>
          <w:szCs w:val="24"/>
          <w:lang w:eastAsia="pl-PL"/>
        </w:rPr>
        <w:lastRenderedPageBreak/>
        <w:t xml:space="preserve">określonymi przez Prezesa Funduszu na podstawie art. 146 ust. 1 pkt 2 ustawy z dnia 27 sierpnia 2004 r. o świadczeniach opieki zdrowotnej finansowanych ze środków publicznych </w:t>
      </w:r>
      <w:r w:rsidRPr="0060549B">
        <w:rPr>
          <w:rFonts w:ascii="Times New Roman" w:eastAsia="Lucida Sans Unicode" w:hAnsi="Times New Roman" w:cs="Times New Roman"/>
          <w:bCs/>
          <w:color w:val="333333"/>
          <w:kern w:val="1"/>
          <w:sz w:val="24"/>
          <w:szCs w:val="24"/>
          <w:shd w:val="clear" w:color="auto" w:fill="FFFFFF"/>
          <w:lang w:eastAsia="pl-PL"/>
        </w:rPr>
        <w:t>tj. z dnia 20 lipca 2018 r. </w:t>
      </w:r>
      <w:r w:rsidRPr="0060549B">
        <w:rPr>
          <w:rFonts w:ascii="Times New Roman" w:eastAsia="Lucida Sans Unicode" w:hAnsi="Times New Roman" w:cs="Times New Roman"/>
          <w:bCs/>
          <w:kern w:val="1"/>
          <w:sz w:val="24"/>
          <w:szCs w:val="24"/>
          <w:shd w:val="clear" w:color="auto" w:fill="FFFFFF"/>
          <w:lang w:eastAsia="pl-PL"/>
        </w:rPr>
        <w:t>(Dz.U. z 2018 r. poz. 1510)</w:t>
      </w:r>
      <w:r w:rsidRPr="0060549B">
        <w:rPr>
          <w:rFonts w:ascii="Times New Roman" w:eastAsia="Lucida Sans Unicode" w:hAnsi="Times New Roman" w:cs="Times New Roman"/>
          <w:kern w:val="1"/>
          <w:sz w:val="24"/>
          <w:szCs w:val="24"/>
          <w:lang w:eastAsia="pl-PL"/>
        </w:rPr>
        <w:t>, zwanej dalej „ustawą”.</w:t>
      </w:r>
      <w:bookmarkStart w:id="0" w:name="_GoBack"/>
      <w:bookmarkEnd w:id="0"/>
    </w:p>
    <w:p w:rsidR="0060549B" w:rsidRPr="0060549B" w:rsidRDefault="0060549B" w:rsidP="0060549B">
      <w:pPr>
        <w:widowControl w:val="0"/>
        <w:suppressAutoHyphens/>
        <w:spacing w:after="120" w:line="360" w:lineRule="auto"/>
        <w:jc w:val="center"/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pl-PL"/>
        </w:rPr>
      </w:pPr>
    </w:p>
    <w:p w:rsidR="0060549B" w:rsidRPr="0060549B" w:rsidRDefault="0060549B" w:rsidP="0060549B">
      <w:pPr>
        <w:widowControl w:val="0"/>
        <w:suppressAutoHyphens/>
        <w:spacing w:after="0" w:line="360" w:lineRule="auto"/>
        <w:jc w:val="center"/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pl-PL"/>
        </w:rPr>
      </w:pPr>
      <w:r w:rsidRPr="0060549B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pl-PL"/>
        </w:rPr>
        <w:t>ORGANIZACJA UDZIELANIA ŚWIADCZEŃ</w:t>
      </w:r>
    </w:p>
    <w:p w:rsidR="0060549B" w:rsidRPr="0060549B" w:rsidRDefault="0060549B" w:rsidP="0060549B">
      <w:pPr>
        <w:widowControl w:val="0"/>
        <w:suppressAutoHyphens/>
        <w:spacing w:after="0" w:line="360" w:lineRule="auto"/>
        <w:jc w:val="center"/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pl-PL"/>
        </w:rPr>
      </w:pPr>
      <w:r w:rsidRPr="0060549B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pl-PL"/>
        </w:rPr>
        <w:t>§2.</w:t>
      </w:r>
    </w:p>
    <w:p w:rsidR="0060549B" w:rsidRPr="0060549B" w:rsidRDefault="0060549B" w:rsidP="0060549B">
      <w:pPr>
        <w:widowControl w:val="0"/>
        <w:suppressAutoHyphens/>
        <w:spacing w:after="0" w:line="360" w:lineRule="auto"/>
        <w:jc w:val="center"/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pl-PL"/>
        </w:rPr>
      </w:pPr>
      <w:r w:rsidRPr="0060549B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pl-PL"/>
        </w:rPr>
        <w:t>Zasoby ludzkie</w:t>
      </w:r>
    </w:p>
    <w:p w:rsidR="0060549B" w:rsidRPr="0060549B" w:rsidRDefault="0060549B" w:rsidP="0060549B">
      <w:pPr>
        <w:widowControl w:val="0"/>
        <w:numPr>
          <w:ilvl w:val="3"/>
          <w:numId w:val="31"/>
        </w:numPr>
        <w:suppressAutoHyphens/>
        <w:spacing w:after="0" w:line="360" w:lineRule="auto"/>
        <w:ind w:left="724" w:hanging="724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pl-PL"/>
        </w:rPr>
      </w:pPr>
      <w:r w:rsidRPr="0060549B">
        <w:rPr>
          <w:rFonts w:ascii="Times New Roman" w:eastAsia="Lucida Sans Unicode" w:hAnsi="Times New Roman" w:cs="Times New Roman"/>
          <w:kern w:val="1"/>
          <w:sz w:val="24"/>
          <w:szCs w:val="24"/>
          <w:lang w:eastAsia="pl-PL"/>
        </w:rPr>
        <w:t>Świadczenia w poszczególnych zakresach udzielane są przez osoby wymienione w załączniku nr 1 do Umowy - "Zasoby ludzkie".</w:t>
      </w:r>
    </w:p>
    <w:p w:rsidR="0060549B" w:rsidRPr="0060549B" w:rsidRDefault="0060549B" w:rsidP="0060549B">
      <w:pPr>
        <w:widowControl w:val="0"/>
        <w:numPr>
          <w:ilvl w:val="3"/>
          <w:numId w:val="31"/>
        </w:numPr>
        <w:suppressAutoHyphens/>
        <w:spacing w:after="120" w:line="360" w:lineRule="auto"/>
        <w:ind w:left="724" w:hanging="724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pl-PL"/>
        </w:rPr>
      </w:pPr>
      <w:r w:rsidRPr="0060549B">
        <w:rPr>
          <w:rFonts w:ascii="Times New Roman" w:eastAsia="Lucida Sans Unicode" w:hAnsi="Times New Roman" w:cs="Times New Roman"/>
          <w:kern w:val="1"/>
          <w:sz w:val="24"/>
          <w:szCs w:val="24"/>
          <w:lang w:eastAsia="pl-PL"/>
        </w:rPr>
        <w:t>Podwykonawca oświadcza, że osoby wymienione w załączniku nr 1 posiadają kwalifikacje podstawowe zgodne z załącznikiem nr 2 do rozporządzenia Ministra Zdrowia z dnia 24 września 2013 r. w sprawie świadczeń gwarantowanych z zakresu ratownictwa medycznego, zaś kwalifikacje specjalistyczne zgodne z załącznikiem nr 1 do tego rozporządzenia.</w:t>
      </w:r>
    </w:p>
    <w:p w:rsidR="0060549B" w:rsidRPr="0060549B" w:rsidRDefault="0060549B" w:rsidP="0060549B">
      <w:pPr>
        <w:widowControl w:val="0"/>
        <w:numPr>
          <w:ilvl w:val="3"/>
          <w:numId w:val="31"/>
        </w:numPr>
        <w:suppressAutoHyphens/>
        <w:spacing w:after="120" w:line="360" w:lineRule="auto"/>
        <w:ind w:left="724" w:hanging="724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pl-PL"/>
        </w:rPr>
      </w:pPr>
      <w:r w:rsidRPr="0060549B">
        <w:rPr>
          <w:rFonts w:ascii="Times New Roman" w:eastAsia="Lucida Sans Unicode" w:hAnsi="Times New Roman" w:cs="Times New Roman"/>
          <w:kern w:val="1"/>
          <w:sz w:val="24"/>
          <w:szCs w:val="24"/>
          <w:lang w:eastAsia="pl-PL"/>
        </w:rPr>
        <w:t>Podwykonawca oświadcza, że skład osobowy specjalistycznego zespołu ratownictwa medycznego jest zgodny z załącznikiem nr 1 do rozporządzenia Ministra Zdrowia z dnia 4 lutego 2019 r. w sprawie świadczeń gwarantowanych z zakresu ratownictwa medycznego, zaś skład osobowy podstawowego zespołu ratownictwa medycznego odpowiada wymaganiom załącznika nr 2 do tego rozporządzenia.</w:t>
      </w:r>
    </w:p>
    <w:p w:rsidR="0060549B" w:rsidRPr="0060549B" w:rsidRDefault="0060549B" w:rsidP="0060549B">
      <w:pPr>
        <w:widowControl w:val="0"/>
        <w:numPr>
          <w:ilvl w:val="3"/>
          <w:numId w:val="31"/>
        </w:numPr>
        <w:suppressAutoHyphens/>
        <w:spacing w:after="120" w:line="360" w:lineRule="auto"/>
        <w:ind w:left="724" w:hanging="543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pl-PL"/>
        </w:rPr>
      </w:pPr>
      <w:r w:rsidRPr="0060549B">
        <w:rPr>
          <w:rFonts w:ascii="Times New Roman" w:eastAsia="Lucida Sans Unicode" w:hAnsi="Times New Roman" w:cs="Times New Roman"/>
          <w:kern w:val="1"/>
          <w:sz w:val="24"/>
          <w:szCs w:val="24"/>
          <w:lang w:eastAsia="pl-PL"/>
        </w:rPr>
        <w:t>Osoby wymienione wyżej podlegają okresowej ocenie, przynajmniej raz w roku,</w:t>
      </w:r>
      <w:r w:rsidRPr="0060549B">
        <w:rPr>
          <w:rFonts w:ascii="Times New Roman" w:eastAsia="Lucida Sans Unicode" w:hAnsi="Times New Roman" w:cs="Times New Roman"/>
          <w:kern w:val="1"/>
          <w:sz w:val="24"/>
          <w:szCs w:val="24"/>
          <w:lang w:eastAsia="pl-PL"/>
        </w:rPr>
        <w:br/>
        <w:t>w zakresie swoich umiejętności oraz pracy w zespole według zasad obowiązujących u Podwykonawcy. W wypadku negatywnej oceny osoby Podwykonawca zobowiązuje się w możliwie najkrótszym czasie do wycofania takiej osoby z wykonywania przedmiotu Umowy.</w:t>
      </w:r>
    </w:p>
    <w:p w:rsidR="0060549B" w:rsidRPr="0060549B" w:rsidRDefault="0060549B" w:rsidP="0060549B">
      <w:pPr>
        <w:widowControl w:val="0"/>
        <w:numPr>
          <w:ilvl w:val="3"/>
          <w:numId w:val="31"/>
        </w:numPr>
        <w:suppressAutoHyphens/>
        <w:spacing w:after="120" w:line="360" w:lineRule="auto"/>
        <w:ind w:left="724" w:hanging="543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pl-PL"/>
        </w:rPr>
      </w:pPr>
      <w:r w:rsidRPr="0060549B">
        <w:rPr>
          <w:rFonts w:ascii="Times New Roman" w:eastAsia="Lucida Sans Unicode" w:hAnsi="Times New Roman" w:cs="Times New Roman"/>
          <w:kern w:val="1"/>
          <w:sz w:val="24"/>
          <w:szCs w:val="24"/>
          <w:lang w:eastAsia="pl-PL"/>
        </w:rPr>
        <w:t xml:space="preserve">Podwykonawca zobowiązany jest do udzielania świadczeń opieki zdrowotnej w rejonie operacyjnym oraz lokalizacji miejsc stacjonowania w obszarach działania zgodnie z wytycznymi określonymi w planie działania systemu. </w:t>
      </w:r>
    </w:p>
    <w:p w:rsidR="0060549B" w:rsidRPr="0060549B" w:rsidRDefault="0060549B" w:rsidP="0060549B">
      <w:pPr>
        <w:widowControl w:val="0"/>
        <w:numPr>
          <w:ilvl w:val="3"/>
          <w:numId w:val="31"/>
        </w:numPr>
        <w:suppressAutoHyphens/>
        <w:spacing w:after="120" w:line="360" w:lineRule="auto"/>
        <w:ind w:left="724" w:hanging="543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pl-PL"/>
        </w:rPr>
      </w:pPr>
      <w:r w:rsidRPr="0060549B">
        <w:rPr>
          <w:rFonts w:ascii="Times New Roman" w:eastAsia="Lucida Sans Unicode" w:hAnsi="Times New Roman" w:cs="Times New Roman"/>
          <w:kern w:val="1"/>
          <w:sz w:val="24"/>
          <w:szCs w:val="24"/>
          <w:lang w:eastAsia="pl-PL"/>
        </w:rPr>
        <w:t>Świadczeniodawca jest uprawniony do wnioskowania do Podwykonawcy w sytuacji negatywnych zdarzeń np.: skargi o wycofanie danej osoby z wykonywania przedmiotu umowy. Ostateczną decyzję w przedmiotowej sprawie podejmuje Podwykonawca.</w:t>
      </w:r>
    </w:p>
    <w:p w:rsidR="0060549B" w:rsidRPr="0060549B" w:rsidRDefault="0060549B" w:rsidP="0060549B">
      <w:pPr>
        <w:widowControl w:val="0"/>
        <w:suppressAutoHyphens/>
        <w:spacing w:after="0" w:line="360" w:lineRule="auto"/>
        <w:jc w:val="center"/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pl-PL"/>
        </w:rPr>
      </w:pPr>
      <w:r w:rsidRPr="0060549B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pl-PL"/>
        </w:rPr>
        <w:t>§3.</w:t>
      </w:r>
    </w:p>
    <w:p w:rsidR="0060549B" w:rsidRPr="0060549B" w:rsidRDefault="0060549B" w:rsidP="0060549B">
      <w:pPr>
        <w:widowControl w:val="0"/>
        <w:suppressAutoHyphens/>
        <w:spacing w:after="0" w:line="360" w:lineRule="auto"/>
        <w:jc w:val="center"/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pl-PL"/>
        </w:rPr>
      </w:pPr>
      <w:r w:rsidRPr="0060549B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pl-PL"/>
        </w:rPr>
        <w:t>Potencjał techniczny</w:t>
      </w:r>
    </w:p>
    <w:p w:rsidR="0060549B" w:rsidRPr="0060549B" w:rsidRDefault="0060549B" w:rsidP="0060549B">
      <w:pPr>
        <w:widowControl w:val="0"/>
        <w:numPr>
          <w:ilvl w:val="0"/>
          <w:numId w:val="33"/>
        </w:numPr>
        <w:tabs>
          <w:tab w:val="num" w:pos="360"/>
        </w:tabs>
        <w:suppressAutoHyphens/>
        <w:spacing w:after="0" w:line="360" w:lineRule="auto"/>
        <w:ind w:left="360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pl-PL"/>
        </w:rPr>
      </w:pPr>
      <w:r w:rsidRPr="0060549B">
        <w:rPr>
          <w:rFonts w:ascii="Times New Roman" w:eastAsia="Lucida Sans Unicode" w:hAnsi="Times New Roman" w:cs="Times New Roman"/>
          <w:kern w:val="1"/>
          <w:sz w:val="24"/>
          <w:szCs w:val="24"/>
          <w:lang w:eastAsia="pl-PL"/>
        </w:rPr>
        <w:lastRenderedPageBreak/>
        <w:t>Podwykonawca oświadcza, że będące w jego dyspozycji środki transportu drogowego spełniające cechy techniczne i jakościowe określone w Polskich Normach przenoszących europejskie normy zharmonizowane zgodnie z przepisami ustawy o Państwowym Ratownictwie Medycznym to jest cechy techniczne i jakościowe określone w obowiązującej Polskiej Normie PN-EN 1789 dla środka transportu drogowego typu B lub typu C, a ponadto spełniają wymagania dotyczące wyposażenia medycznego środka trwałego zgodnie z aktualnie obowiązującą Polską Normą przenoszącą europejskie normy zharmonizowane oraz wytycznymi Ministerstwa Zdrowia, w szczególności z tymi, o których mowa w załączniku nr 3 do zarządzenia nr 14/2019/DSM Prezesa Narodowego Funduszu Zdrowia z dnia 7 lutego 2019r.</w:t>
      </w:r>
    </w:p>
    <w:p w:rsidR="0060549B" w:rsidRPr="0060549B" w:rsidRDefault="0060549B" w:rsidP="0060549B">
      <w:pPr>
        <w:widowControl w:val="0"/>
        <w:numPr>
          <w:ilvl w:val="0"/>
          <w:numId w:val="33"/>
        </w:numPr>
        <w:tabs>
          <w:tab w:val="num" w:pos="360"/>
        </w:tabs>
        <w:suppressAutoHyphens/>
        <w:spacing w:after="120" w:line="360" w:lineRule="auto"/>
        <w:ind w:left="360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pl-PL"/>
        </w:rPr>
      </w:pPr>
      <w:r w:rsidRPr="0060549B">
        <w:rPr>
          <w:rFonts w:ascii="Times New Roman" w:eastAsia="Lucida Sans Unicode" w:hAnsi="Times New Roman" w:cs="Times New Roman"/>
          <w:kern w:val="1"/>
          <w:sz w:val="24"/>
          <w:szCs w:val="24"/>
          <w:lang w:eastAsia="pl-PL"/>
        </w:rPr>
        <w:t>Wykaz środków transportu o których mowa w ust 1 jest zgodny ze złożoną przez Podwykonawcę ofertą.</w:t>
      </w:r>
    </w:p>
    <w:p w:rsidR="0060549B" w:rsidRPr="0060549B" w:rsidRDefault="0060549B" w:rsidP="0060549B">
      <w:pPr>
        <w:widowControl w:val="0"/>
        <w:numPr>
          <w:ilvl w:val="0"/>
          <w:numId w:val="33"/>
        </w:numPr>
        <w:tabs>
          <w:tab w:val="num" w:pos="360"/>
        </w:tabs>
        <w:suppressAutoHyphens/>
        <w:spacing w:after="120" w:line="360" w:lineRule="auto"/>
        <w:ind w:left="360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pl-PL"/>
        </w:rPr>
      </w:pPr>
      <w:r w:rsidRPr="0060549B">
        <w:rPr>
          <w:rFonts w:ascii="Times New Roman" w:eastAsia="Lucida Sans Unicode" w:hAnsi="Times New Roman" w:cs="Times New Roman"/>
          <w:kern w:val="1"/>
          <w:sz w:val="24"/>
          <w:szCs w:val="24"/>
          <w:lang w:eastAsia="pl-PL"/>
        </w:rPr>
        <w:t>Podwykonawca zobowiązany jest do dokonywania na swój koszt okresowych przeglądów sprzętu i aparatury medycznej oraz dokonywania aktualizacji wpisów w paszportach medycznych.</w:t>
      </w:r>
    </w:p>
    <w:p w:rsidR="0060549B" w:rsidRPr="0060549B" w:rsidRDefault="0060549B" w:rsidP="0060549B">
      <w:pPr>
        <w:widowControl w:val="0"/>
        <w:numPr>
          <w:ilvl w:val="0"/>
          <w:numId w:val="33"/>
        </w:numPr>
        <w:tabs>
          <w:tab w:val="num" w:pos="360"/>
        </w:tabs>
        <w:suppressAutoHyphens/>
        <w:spacing w:after="120" w:line="360" w:lineRule="auto"/>
        <w:ind w:left="360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pl-PL"/>
        </w:rPr>
      </w:pPr>
      <w:r w:rsidRPr="0060549B">
        <w:rPr>
          <w:rFonts w:ascii="Times New Roman" w:eastAsia="Lucida Sans Unicode" w:hAnsi="Times New Roman" w:cs="Times New Roman"/>
          <w:kern w:val="1"/>
          <w:sz w:val="24"/>
          <w:szCs w:val="24"/>
          <w:lang w:eastAsia="pl-PL"/>
        </w:rPr>
        <w:t>W przypadku awarii sprzętu Podwykonawca zobowiązuje się bezzwłocznie uzupełnić braki zamiennym sprzętem w celu bezproblemowego realizowania przedmiotu Umowy.</w:t>
      </w:r>
    </w:p>
    <w:p w:rsidR="0060549B" w:rsidRPr="0060549B" w:rsidRDefault="0060549B" w:rsidP="0060549B">
      <w:pPr>
        <w:widowControl w:val="0"/>
        <w:numPr>
          <w:ilvl w:val="0"/>
          <w:numId w:val="33"/>
        </w:numPr>
        <w:tabs>
          <w:tab w:val="num" w:pos="360"/>
        </w:tabs>
        <w:suppressAutoHyphens/>
        <w:spacing w:after="120" w:line="360" w:lineRule="auto"/>
        <w:ind w:left="360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pl-PL"/>
        </w:rPr>
      </w:pPr>
      <w:r w:rsidRPr="0060549B">
        <w:rPr>
          <w:rFonts w:ascii="Times New Roman" w:eastAsia="Lucida Sans Unicode" w:hAnsi="Times New Roman" w:cs="Times New Roman"/>
          <w:kern w:val="1"/>
          <w:sz w:val="24"/>
          <w:szCs w:val="24"/>
          <w:lang w:eastAsia="pl-PL"/>
        </w:rPr>
        <w:t>Podwykonawca zobowiązany jest do posiadania ambulansu rezerwowego z pełnym wyposażeniem.</w:t>
      </w:r>
    </w:p>
    <w:p w:rsidR="0060549B" w:rsidRPr="0060549B" w:rsidRDefault="0060549B" w:rsidP="0060549B">
      <w:pPr>
        <w:widowControl w:val="0"/>
        <w:numPr>
          <w:ilvl w:val="0"/>
          <w:numId w:val="33"/>
        </w:numPr>
        <w:tabs>
          <w:tab w:val="num" w:pos="360"/>
        </w:tabs>
        <w:suppressAutoHyphens/>
        <w:spacing w:after="120" w:line="360" w:lineRule="auto"/>
        <w:ind w:left="360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pl-PL"/>
        </w:rPr>
      </w:pPr>
      <w:r w:rsidRPr="0060549B">
        <w:rPr>
          <w:rFonts w:ascii="Times New Roman" w:eastAsia="Lucida Sans Unicode" w:hAnsi="Times New Roman" w:cs="Times New Roman"/>
          <w:kern w:val="1"/>
          <w:sz w:val="24"/>
          <w:szCs w:val="24"/>
          <w:lang w:eastAsia="pl-PL"/>
        </w:rPr>
        <w:t>Podwykonawca odpowiada za zapewnienie kompatybilnego systemu łączności z zespołami ratownictwa medycznego w celu właściwej realizacji przedmiotu umowy.</w:t>
      </w:r>
    </w:p>
    <w:p w:rsidR="0060549B" w:rsidRPr="0060549B" w:rsidRDefault="0060549B" w:rsidP="0060549B">
      <w:pPr>
        <w:widowControl w:val="0"/>
        <w:spacing w:after="0" w:line="360" w:lineRule="auto"/>
        <w:ind w:left="1558" w:right="1016" w:hanging="10"/>
        <w:jc w:val="center"/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</w:pPr>
      <w:r w:rsidRPr="0060549B">
        <w:rPr>
          <w:rFonts w:ascii="Times New Roman" w:eastAsia="Arial" w:hAnsi="Times New Roman" w:cs="Times New Roman"/>
          <w:b/>
          <w:color w:val="000000"/>
          <w:sz w:val="24"/>
          <w:szCs w:val="24"/>
          <w:lang w:eastAsia="pl-PL"/>
        </w:rPr>
        <w:t xml:space="preserve">§ 4. </w:t>
      </w:r>
    </w:p>
    <w:p w:rsidR="0060549B" w:rsidRPr="0060549B" w:rsidRDefault="0060549B" w:rsidP="0060549B">
      <w:pPr>
        <w:widowControl w:val="0"/>
        <w:spacing w:after="0" w:line="360" w:lineRule="auto"/>
        <w:ind w:left="1558" w:right="1015" w:hanging="10"/>
        <w:jc w:val="center"/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</w:pPr>
      <w:r w:rsidRPr="0060549B">
        <w:rPr>
          <w:rFonts w:ascii="Times New Roman" w:eastAsia="Arial" w:hAnsi="Times New Roman" w:cs="Times New Roman"/>
          <w:b/>
          <w:color w:val="000000"/>
          <w:sz w:val="24"/>
          <w:szCs w:val="24"/>
          <w:lang w:eastAsia="pl-PL"/>
        </w:rPr>
        <w:t xml:space="preserve">Wykonywanie świadczeń </w:t>
      </w:r>
    </w:p>
    <w:p w:rsidR="0060549B" w:rsidRPr="0060549B" w:rsidRDefault="0060549B" w:rsidP="0060549B">
      <w:pPr>
        <w:widowControl w:val="0"/>
        <w:numPr>
          <w:ilvl w:val="0"/>
          <w:numId w:val="45"/>
        </w:numPr>
        <w:spacing w:after="120" w:line="360" w:lineRule="auto"/>
        <w:ind w:left="357" w:hanging="357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</w:pPr>
      <w:r w:rsidRPr="0060549B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 xml:space="preserve">Podwykonawca udzielający świadczeń opieki zdrowotnej w rodzaju ratownictwo medyczne objętych warunkami umowy zapewnia gotowość do udzielania świadczeń utrzymując w stałej dyspozycji obsadę kadrową, specjalistyczne środki transportu sanitarnego wraz z niezbędnymi elementami wyposażenia w sprzęt i aparaturę medyczną, zestaw leków i wyrobów medycznych, zgodnie z wymaganiami określonymi w załączniku nr 3 do Zarządzenia  14/2019/DSM Prezesa Narodowego funduszu Zdrowia z dnia 7 lutego 2019r. oraz w przepisach odrębnych. Świadczenia, o których mowa w zdaniu pierwszym, realizowane są z wykorzystaniem Systemu Wspomagania Dowodzenia Państwowego Ratownictwa Medycznego (SWD PRM). </w:t>
      </w:r>
    </w:p>
    <w:p w:rsidR="0060549B" w:rsidRPr="0060549B" w:rsidRDefault="0060549B" w:rsidP="0060549B">
      <w:pPr>
        <w:widowControl w:val="0"/>
        <w:numPr>
          <w:ilvl w:val="0"/>
          <w:numId w:val="45"/>
        </w:numPr>
        <w:spacing w:after="120" w:line="360" w:lineRule="auto"/>
        <w:ind w:left="357" w:hanging="357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</w:pPr>
      <w:r w:rsidRPr="0060549B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lastRenderedPageBreak/>
        <w:t xml:space="preserve">Podwykonawca zobowiązuje się do poddania kontroli przeprowadzanej przez Wojewodę Mazowieckiego oraz Dyrektora Mazowieckiego Oddziału Wojewódzkiego Narodowego Funduszu Zdrowia, na zasadach określonych w ustawie z dnia 27 sierpnia 2004 r. o świadczeniach opieki zdrowotnej finansowanych ze środków publicznych, w zakresie wynikającym z Umowy. </w:t>
      </w:r>
    </w:p>
    <w:p w:rsidR="0060549B" w:rsidRPr="0060549B" w:rsidRDefault="0060549B" w:rsidP="0060549B">
      <w:pPr>
        <w:widowControl w:val="0"/>
        <w:numPr>
          <w:ilvl w:val="0"/>
          <w:numId w:val="45"/>
        </w:numPr>
        <w:spacing w:after="120" w:line="360" w:lineRule="auto"/>
        <w:ind w:left="357" w:hanging="357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</w:pPr>
      <w:r w:rsidRPr="0060549B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 xml:space="preserve">Podwykonawca zobowiązany jest do bieżącego aktualizowania danych o swoim potencjale wykonawczym przeznaczonym do realizacji Umowy, przez które rozumie się zasoby będące w jego dyspozycji służące wykonaniu świadczeń opieki zdrowotnej, w szczególności osoby udzielające tych świadczeń i sprzęt. Zmiany wymagają zgłoszenia Świadczeniodawcy oraz dyrektorowi Oddziału Funduszu najpóźniej w dniu poprzedzającym ich powstanie albo - w przypadkach losowych - niezwłocznie po ich powstaniu. </w:t>
      </w:r>
    </w:p>
    <w:p w:rsidR="0060549B" w:rsidRPr="0060549B" w:rsidRDefault="0060549B" w:rsidP="0060549B">
      <w:pPr>
        <w:widowControl w:val="0"/>
        <w:numPr>
          <w:ilvl w:val="0"/>
          <w:numId w:val="45"/>
        </w:numPr>
        <w:spacing w:after="120" w:line="360" w:lineRule="auto"/>
        <w:ind w:left="357" w:hanging="357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</w:pPr>
      <w:r w:rsidRPr="0060549B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 xml:space="preserve">Aktualizację danych, o których mowa w ust. 3 dotyczących potencjału technicznego, należy dokonać w zakresie powiadomienia dyrektora Oddziału Funduszu za pomocą udostępnionych przez Narodowy Fundusz Zdrowia aplikacji informatycznych, w szczególności w Portalu Narodowego Funduszu Zdrowia na zasadach i warunkach określonych przez Prezesa Narodowego Funduszu Zdrowia w zarządzeniu w sprawie korzystania z Portalu Narodowego Funduszu Zdrowia. </w:t>
      </w:r>
    </w:p>
    <w:p w:rsidR="0060549B" w:rsidRPr="0060549B" w:rsidRDefault="0060549B" w:rsidP="0060549B">
      <w:pPr>
        <w:widowControl w:val="0"/>
        <w:numPr>
          <w:ilvl w:val="0"/>
          <w:numId w:val="45"/>
        </w:numPr>
        <w:spacing w:after="120" w:line="360" w:lineRule="auto"/>
        <w:ind w:left="357" w:hanging="357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</w:pPr>
      <w:r w:rsidRPr="0060549B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 xml:space="preserve">Zespoły ratownictwa medycznego zapewniające, zgodnie z planem działania systemu, gotowość do udzielania świadczeń nie mogą realizować w tym czasie zleceń od innych podmiotów oraz udzielać świadczeń, wynikających z realizacji umów o udzielanie świadczeń opieki zdrowotnej w innych rodzajach świadczeń, a w szczególności leczenia szpitalnego, nocnej i świątecznej opieki zdrowotnej, transportu sanitarnego w podstawowej opiece zdrowotnej. </w:t>
      </w:r>
    </w:p>
    <w:p w:rsidR="0060549B" w:rsidRPr="0060549B" w:rsidRDefault="0060549B" w:rsidP="0060549B">
      <w:pPr>
        <w:widowControl w:val="0"/>
        <w:numPr>
          <w:ilvl w:val="0"/>
          <w:numId w:val="45"/>
        </w:numPr>
        <w:spacing w:after="120" w:line="360" w:lineRule="auto"/>
        <w:ind w:left="357" w:hanging="357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</w:pPr>
      <w:r w:rsidRPr="0060549B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 xml:space="preserve">Podwykonawca jest zobowiązany zaopatrywać się we własnym zakresie w produkty lecznicze, wyroby medyczne oraz inne materiały niezbędne do udzielania świadczeń zgodnie z wymaganiami NFZ. </w:t>
      </w:r>
    </w:p>
    <w:p w:rsidR="0060549B" w:rsidRPr="0060549B" w:rsidRDefault="0060549B" w:rsidP="0060549B">
      <w:pPr>
        <w:widowControl w:val="0"/>
        <w:numPr>
          <w:ilvl w:val="0"/>
          <w:numId w:val="45"/>
        </w:numPr>
        <w:spacing w:after="120" w:line="360" w:lineRule="auto"/>
        <w:ind w:left="357" w:hanging="357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</w:pPr>
      <w:r w:rsidRPr="0060549B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 xml:space="preserve">Odbiór i utylizacja odpadów medycznych, wytwarzanych przez Podwykonawcę podczas udzielania świadczeń zdrowotnych, zgodnie z przepisami prawa leży po stronie Podwykonawcy. </w:t>
      </w:r>
    </w:p>
    <w:p w:rsidR="0060549B" w:rsidRPr="0060549B" w:rsidRDefault="0060549B" w:rsidP="0060549B">
      <w:pPr>
        <w:widowControl w:val="0"/>
        <w:numPr>
          <w:ilvl w:val="0"/>
          <w:numId w:val="45"/>
        </w:numPr>
        <w:spacing w:after="120" w:line="360" w:lineRule="auto"/>
        <w:ind w:left="357" w:hanging="357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</w:pPr>
      <w:r w:rsidRPr="0060549B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t xml:space="preserve">Podwykonawca zobowiązuje się do zapewnienia teletransmisji zapisu EKG dokonanego w  ambulansie do najbliższego ośrodka hemodynamiki. </w:t>
      </w:r>
    </w:p>
    <w:p w:rsidR="0060549B" w:rsidRPr="0060549B" w:rsidRDefault="0060549B" w:rsidP="0060549B">
      <w:pPr>
        <w:widowControl w:val="0"/>
        <w:numPr>
          <w:ilvl w:val="0"/>
          <w:numId w:val="45"/>
        </w:numPr>
        <w:spacing w:after="120" w:line="360" w:lineRule="auto"/>
        <w:ind w:left="357" w:hanging="357"/>
        <w:jc w:val="both"/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</w:pPr>
      <w:r w:rsidRPr="0060549B"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  <w:lastRenderedPageBreak/>
        <w:t xml:space="preserve">Podwykonawca zobowiązany jest do posiadania certyfikatu ISO w zakresie świadczenia usług ratownictwa medycznego.  </w:t>
      </w:r>
    </w:p>
    <w:p w:rsidR="0060549B" w:rsidRPr="0060549B" w:rsidRDefault="0060549B" w:rsidP="0060549B">
      <w:pPr>
        <w:widowControl w:val="0"/>
        <w:suppressAutoHyphens/>
        <w:spacing w:after="120" w:line="360" w:lineRule="auto"/>
        <w:jc w:val="center"/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pl-PL"/>
        </w:rPr>
      </w:pPr>
      <w:r w:rsidRPr="0060549B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pl-PL"/>
        </w:rPr>
        <w:t>§ 5.</w:t>
      </w:r>
    </w:p>
    <w:p w:rsidR="0060549B" w:rsidRPr="0060549B" w:rsidRDefault="0060549B" w:rsidP="0060549B">
      <w:pPr>
        <w:widowControl w:val="0"/>
        <w:suppressAutoHyphens/>
        <w:spacing w:after="120" w:line="360" w:lineRule="auto"/>
        <w:jc w:val="center"/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pl-PL"/>
        </w:rPr>
      </w:pPr>
      <w:r w:rsidRPr="0060549B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pl-PL"/>
        </w:rPr>
        <w:t>Sprawozdawczość, dokumentacja medyczna</w:t>
      </w:r>
    </w:p>
    <w:p w:rsidR="0060549B" w:rsidRPr="0060549B" w:rsidRDefault="0060549B" w:rsidP="0060549B">
      <w:pPr>
        <w:widowControl w:val="0"/>
        <w:numPr>
          <w:ilvl w:val="0"/>
          <w:numId w:val="37"/>
        </w:numPr>
        <w:suppressAutoHyphens/>
        <w:spacing w:after="120" w:line="360" w:lineRule="auto"/>
        <w:ind w:hanging="540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pl-PL"/>
        </w:rPr>
      </w:pPr>
      <w:r w:rsidRPr="0060549B">
        <w:rPr>
          <w:rFonts w:ascii="Times New Roman" w:eastAsia="Lucida Sans Unicode" w:hAnsi="Times New Roman" w:cs="Times New Roman"/>
          <w:kern w:val="1"/>
          <w:sz w:val="24"/>
          <w:szCs w:val="24"/>
          <w:lang w:eastAsia="pl-PL"/>
        </w:rPr>
        <w:t>Podwykonawca gromadzi dane statystyczne w zakresie realizacji wyjazdów zespołów ratownictwa medycznego określonych w §1 ust. 1 zgodnie z wymogami określonymi przez NFZ i MZ.</w:t>
      </w:r>
    </w:p>
    <w:p w:rsidR="0060549B" w:rsidRPr="0060549B" w:rsidRDefault="0060549B" w:rsidP="0060549B">
      <w:pPr>
        <w:widowControl w:val="0"/>
        <w:numPr>
          <w:ilvl w:val="0"/>
          <w:numId w:val="37"/>
        </w:numPr>
        <w:suppressAutoHyphens/>
        <w:spacing w:after="120" w:line="360" w:lineRule="auto"/>
        <w:ind w:hanging="540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pl-PL"/>
        </w:rPr>
      </w:pPr>
      <w:r w:rsidRPr="0060549B">
        <w:rPr>
          <w:rFonts w:ascii="Times New Roman" w:eastAsia="Lucida Sans Unicode" w:hAnsi="Times New Roman" w:cs="Times New Roman"/>
          <w:kern w:val="1"/>
          <w:sz w:val="24"/>
          <w:szCs w:val="24"/>
          <w:lang w:eastAsia="pl-PL"/>
        </w:rPr>
        <w:t xml:space="preserve">Podwykonawca przekazuje raporty statystyczny z danych określonych w ust. 1 w formacie określonym przez Świadczeniodawcę za pośrednictwem poczty firmowej udostępnionej przez  Świadczeniodawcę, na okres trwania umowy, w postaci dokumentu MS Excel zapisanego w formacie  </w:t>
      </w:r>
      <w:proofErr w:type="spellStart"/>
      <w:r w:rsidRPr="0060549B">
        <w:rPr>
          <w:rFonts w:ascii="Times New Roman" w:eastAsia="Lucida Sans Unicode" w:hAnsi="Times New Roman" w:cs="Times New Roman"/>
          <w:kern w:val="1"/>
          <w:sz w:val="24"/>
          <w:szCs w:val="24"/>
          <w:lang w:eastAsia="pl-PL"/>
        </w:rPr>
        <w:t>excel</w:t>
      </w:r>
      <w:proofErr w:type="spellEnd"/>
      <w:r w:rsidRPr="0060549B">
        <w:rPr>
          <w:rFonts w:ascii="Times New Roman" w:eastAsia="Lucida Sans Unicode" w:hAnsi="Times New Roman" w:cs="Times New Roman"/>
          <w:kern w:val="1"/>
          <w:sz w:val="24"/>
          <w:szCs w:val="24"/>
          <w:lang w:eastAsia="pl-PL"/>
        </w:rPr>
        <w:t xml:space="preserve"> 97-2003.</w:t>
      </w:r>
    </w:p>
    <w:p w:rsidR="0060549B" w:rsidRPr="0060549B" w:rsidRDefault="0060549B" w:rsidP="0060549B">
      <w:pPr>
        <w:widowControl w:val="0"/>
        <w:numPr>
          <w:ilvl w:val="0"/>
          <w:numId w:val="37"/>
        </w:numPr>
        <w:suppressAutoHyphens/>
        <w:spacing w:after="120" w:line="360" w:lineRule="auto"/>
        <w:ind w:hanging="540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pl-PL"/>
        </w:rPr>
      </w:pPr>
      <w:r w:rsidRPr="0060549B">
        <w:rPr>
          <w:rFonts w:ascii="Times New Roman" w:eastAsia="Lucida Sans Unicode" w:hAnsi="Times New Roman" w:cs="Times New Roman"/>
          <w:kern w:val="1"/>
          <w:sz w:val="24"/>
          <w:szCs w:val="24"/>
          <w:lang w:eastAsia="pl-PL"/>
        </w:rPr>
        <w:t xml:space="preserve">Pozostałe obowiązki sprawozdawcze wynikające z odrębnych przepisów (GUS, Jednostki samorządów, Ministerstwo Zdrowia) wykonuje samodzielnie Podwykonawca i przesyła do Świadczeniodawcy. </w:t>
      </w:r>
    </w:p>
    <w:p w:rsidR="0060549B" w:rsidRPr="0060549B" w:rsidRDefault="0060549B" w:rsidP="0060549B">
      <w:pPr>
        <w:widowControl w:val="0"/>
        <w:numPr>
          <w:ilvl w:val="0"/>
          <w:numId w:val="37"/>
        </w:numPr>
        <w:suppressAutoHyphens/>
        <w:spacing w:after="120" w:line="360" w:lineRule="auto"/>
        <w:ind w:hanging="540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pl-PL"/>
        </w:rPr>
      </w:pPr>
      <w:r w:rsidRPr="0060549B">
        <w:rPr>
          <w:rFonts w:ascii="Times New Roman" w:eastAsia="Lucida Sans Unicode" w:hAnsi="Times New Roman" w:cs="Times New Roman"/>
          <w:kern w:val="1"/>
          <w:sz w:val="24"/>
          <w:szCs w:val="24"/>
          <w:lang w:eastAsia="pl-PL"/>
        </w:rPr>
        <w:t>Podwykonawca zobowiązuje się na żądanie Świadczeniodawcy do sporządzania i przedstawiania innych zestawień wymaganych przez właściwe organy.</w:t>
      </w:r>
    </w:p>
    <w:p w:rsidR="0060549B" w:rsidRPr="0060549B" w:rsidRDefault="0060549B" w:rsidP="0060549B">
      <w:pPr>
        <w:widowControl w:val="0"/>
        <w:numPr>
          <w:ilvl w:val="0"/>
          <w:numId w:val="37"/>
        </w:numPr>
        <w:suppressAutoHyphens/>
        <w:spacing w:after="120" w:line="360" w:lineRule="auto"/>
        <w:ind w:hanging="540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pl-PL"/>
        </w:rPr>
      </w:pPr>
      <w:r w:rsidRPr="0060549B">
        <w:rPr>
          <w:rFonts w:ascii="Times New Roman" w:eastAsia="Lucida Sans Unicode" w:hAnsi="Times New Roman" w:cs="Times New Roman"/>
          <w:kern w:val="1"/>
          <w:sz w:val="24"/>
          <w:szCs w:val="24"/>
          <w:lang w:eastAsia="pl-PL"/>
        </w:rPr>
        <w:t>W przypadku stwierdzenia przez NFZ lub Zamawiającego  w wyniku weryfikacji nieprawidłowości  lub błędnych danych  w przekazanych raportach statystycznych, Podwykonawca zobowiązany jest do ich skorygowania w terminie do 2 dni roboczych od powiadomienia przez Świadczeniodawcę o nieprawidłowościach.</w:t>
      </w:r>
    </w:p>
    <w:p w:rsidR="0060549B" w:rsidRPr="0060549B" w:rsidRDefault="0060549B" w:rsidP="0060549B">
      <w:pPr>
        <w:widowControl w:val="0"/>
        <w:numPr>
          <w:ilvl w:val="0"/>
          <w:numId w:val="37"/>
        </w:numPr>
        <w:suppressAutoHyphens/>
        <w:spacing w:after="120" w:line="360" w:lineRule="auto"/>
        <w:ind w:hanging="540"/>
        <w:jc w:val="both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pl-PL"/>
        </w:rPr>
      </w:pPr>
      <w:r w:rsidRPr="0060549B">
        <w:rPr>
          <w:rFonts w:ascii="Times New Roman" w:eastAsia="Lucida Sans Unicode" w:hAnsi="Times New Roman" w:cs="Times New Roman"/>
          <w:kern w:val="1"/>
          <w:sz w:val="24"/>
          <w:szCs w:val="24"/>
          <w:lang w:eastAsia="pl-PL"/>
        </w:rPr>
        <w:t>W  wypadku, gdy korekta wymaga przedstawienia NFZ lub Świadczeniodawcy dokumentacji medycznej pacjenta, Podwykonawca przekazuje dokumentację  w sposób określony w ust.2.</w:t>
      </w:r>
    </w:p>
    <w:p w:rsidR="0060549B" w:rsidRPr="0060549B" w:rsidRDefault="0060549B" w:rsidP="0060549B">
      <w:pPr>
        <w:widowControl w:val="0"/>
        <w:numPr>
          <w:ilvl w:val="0"/>
          <w:numId w:val="37"/>
        </w:numPr>
        <w:suppressAutoHyphens/>
        <w:spacing w:after="0" w:line="360" w:lineRule="auto"/>
        <w:ind w:hanging="540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pl-PL"/>
        </w:rPr>
      </w:pPr>
      <w:r w:rsidRPr="0060549B">
        <w:rPr>
          <w:rFonts w:ascii="Times New Roman" w:eastAsia="Lucida Sans Unicode" w:hAnsi="Times New Roman" w:cs="Times New Roman"/>
          <w:kern w:val="1"/>
          <w:sz w:val="24"/>
          <w:szCs w:val="24"/>
          <w:lang w:eastAsia="pl-PL"/>
        </w:rPr>
        <w:t>Podwykonawca zobowiązany jest do samodzielnego prowadzenia, przechowywania, archiwizowania i udostępniania dokumentacji medycznej zgodnie z obowiązującymi przepisami i procedurami.</w:t>
      </w:r>
    </w:p>
    <w:p w:rsidR="0060549B" w:rsidRPr="0060549B" w:rsidRDefault="0060549B" w:rsidP="0060549B">
      <w:pPr>
        <w:widowControl w:val="0"/>
        <w:suppressAutoHyphens/>
        <w:spacing w:after="0" w:line="360" w:lineRule="auto"/>
        <w:jc w:val="center"/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pl-PL"/>
        </w:rPr>
      </w:pPr>
      <w:r w:rsidRPr="0060549B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pl-PL"/>
        </w:rPr>
        <w:t>§ 6.</w:t>
      </w:r>
    </w:p>
    <w:p w:rsidR="0060549B" w:rsidRPr="0060549B" w:rsidRDefault="0060549B" w:rsidP="0060549B">
      <w:pPr>
        <w:widowControl w:val="0"/>
        <w:suppressAutoHyphens/>
        <w:spacing w:after="0" w:line="360" w:lineRule="auto"/>
        <w:jc w:val="center"/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pl-PL"/>
        </w:rPr>
      </w:pPr>
      <w:r w:rsidRPr="0060549B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pl-PL"/>
        </w:rPr>
        <w:t>Ubezpieczenie</w:t>
      </w:r>
    </w:p>
    <w:p w:rsidR="0060549B" w:rsidRPr="0060549B" w:rsidRDefault="0060549B" w:rsidP="0060549B">
      <w:pPr>
        <w:widowControl w:val="0"/>
        <w:suppressAutoHyphens/>
        <w:spacing w:after="120" w:line="360" w:lineRule="auto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pl-PL"/>
        </w:rPr>
      </w:pPr>
      <w:r w:rsidRPr="0060549B">
        <w:rPr>
          <w:rFonts w:ascii="Times New Roman" w:eastAsia="Lucida Sans Unicode" w:hAnsi="Times New Roman" w:cs="Times New Roman"/>
          <w:kern w:val="1"/>
          <w:sz w:val="24"/>
          <w:szCs w:val="24"/>
          <w:lang w:eastAsia="pl-PL"/>
        </w:rPr>
        <w:t xml:space="preserve">Podwykonawca jest zobowiązany do posiadania umowy ubezpieczenia odpowiedzialności cywilnej za szkody wyrządzone w związku z udzieleniem świadczeń na warunkach określonych w przepisach wydanych na podstawie at. 136b ust. 2 ustawy z dnia 27 sierpnia </w:t>
      </w:r>
      <w:r w:rsidRPr="0060549B">
        <w:rPr>
          <w:rFonts w:ascii="Times New Roman" w:eastAsia="Lucida Sans Unicode" w:hAnsi="Times New Roman" w:cs="Times New Roman"/>
          <w:kern w:val="1"/>
          <w:sz w:val="24"/>
          <w:szCs w:val="24"/>
          <w:lang w:eastAsia="pl-PL"/>
        </w:rPr>
        <w:lastRenderedPageBreak/>
        <w:t>2004 r. o świadczeniach opieki zdrowotnej finansowanych ze środków publicznych.</w:t>
      </w:r>
    </w:p>
    <w:p w:rsidR="0060549B" w:rsidRPr="0060549B" w:rsidRDefault="0060549B" w:rsidP="0060549B">
      <w:pPr>
        <w:widowControl w:val="0"/>
        <w:suppressAutoHyphens/>
        <w:spacing w:after="120" w:line="360" w:lineRule="auto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pl-PL"/>
        </w:rPr>
      </w:pPr>
    </w:p>
    <w:p w:rsidR="0060549B" w:rsidRPr="0060549B" w:rsidRDefault="0060549B" w:rsidP="0060549B">
      <w:pPr>
        <w:widowControl w:val="0"/>
        <w:autoSpaceDE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pl-PL"/>
        </w:rPr>
      </w:pPr>
      <w:r w:rsidRPr="0060549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§ 7.</w:t>
      </w:r>
    </w:p>
    <w:p w:rsidR="0060549B" w:rsidRPr="0060549B" w:rsidRDefault="0060549B" w:rsidP="0060549B">
      <w:pPr>
        <w:widowControl w:val="0"/>
        <w:autoSpaceDE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</w:pPr>
      <w:r w:rsidRPr="0060549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Odpowiedzialność podwykonawcy</w:t>
      </w:r>
    </w:p>
    <w:p w:rsidR="0060549B" w:rsidRPr="0060549B" w:rsidRDefault="0060549B" w:rsidP="0060549B">
      <w:pPr>
        <w:widowControl w:val="0"/>
        <w:numPr>
          <w:ilvl w:val="0"/>
          <w:numId w:val="44"/>
        </w:numPr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60549B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Podwykonawca ponosi odpowiedzialność za udzielanie lub za zaniechanie udzielania świadczeń przez osoby udzielające świadczeń  oraz odpowiada za szkody powstałe,  także  u osób trzecich, w związku z udzielaniem lub zaniechaniem udzielania świadczeń.</w:t>
      </w:r>
    </w:p>
    <w:p w:rsidR="0060549B" w:rsidRPr="0060549B" w:rsidRDefault="0060549B" w:rsidP="0060549B">
      <w:pPr>
        <w:widowControl w:val="0"/>
        <w:numPr>
          <w:ilvl w:val="0"/>
          <w:numId w:val="44"/>
        </w:numPr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60549B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Podwykonawca ponosi odpowiedzialność za ordynowanie leków, wyrobów medycznych   i  środków pomocniczych, zgodnie z obowiązującymi przepisami oraz z aktualnym stanem wiedzy medycznej.</w:t>
      </w:r>
    </w:p>
    <w:p w:rsidR="0060549B" w:rsidRPr="0060549B" w:rsidRDefault="0060549B" w:rsidP="0060549B">
      <w:pPr>
        <w:widowControl w:val="0"/>
        <w:numPr>
          <w:ilvl w:val="0"/>
          <w:numId w:val="44"/>
        </w:numPr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60549B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Podwykonawca ponosi odpowiedzialność za wdrożenie, dostosowanie oraz przestrzeganie warunków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danych). Podwykonawca zobowiązuje się do przestrzegania przepisów o ochronie danych osobowych, przechowywać dane w sposób właściwy i bezpieczny oraz poinformować Zleceniodawcę o każdym zaistniałym incydencie z tym związanym.</w:t>
      </w:r>
    </w:p>
    <w:p w:rsidR="0060549B" w:rsidRPr="0060549B" w:rsidRDefault="0060549B" w:rsidP="0060549B">
      <w:pPr>
        <w:widowControl w:val="0"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60549B" w:rsidRPr="0060549B" w:rsidRDefault="0060549B" w:rsidP="0060549B">
      <w:pPr>
        <w:suppressAutoHyphens/>
        <w:autoSpaceDE w:val="0"/>
        <w:spacing w:after="0" w:line="36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60549B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§ 8.</w:t>
      </w:r>
    </w:p>
    <w:p w:rsidR="0060549B" w:rsidRPr="0060549B" w:rsidRDefault="0060549B" w:rsidP="0060549B">
      <w:pPr>
        <w:suppressAutoHyphens/>
        <w:autoSpaceDE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60549B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Kontrola realizacji umowy</w:t>
      </w:r>
    </w:p>
    <w:p w:rsidR="0060549B" w:rsidRPr="0060549B" w:rsidRDefault="0060549B" w:rsidP="0060549B">
      <w:pPr>
        <w:widowControl w:val="0"/>
        <w:numPr>
          <w:ilvl w:val="0"/>
          <w:numId w:val="35"/>
        </w:numPr>
        <w:tabs>
          <w:tab w:val="left" w:pos="360"/>
        </w:tabs>
        <w:suppressAutoHyphens/>
        <w:spacing w:after="0" w:line="36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0549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Podwykonawca zobowiązany jest do poddania się kontroli Świadczeniodawcy, NFZ oraz innych uprawnionych podmiotów na zasadach  obowiązujących u Świadczeniodawcy lub określonych w odrębnych przepisach  oraz realizacji zaleceń pokontrolnych.</w:t>
      </w:r>
    </w:p>
    <w:p w:rsidR="0060549B" w:rsidRPr="0060549B" w:rsidRDefault="0060549B" w:rsidP="0060549B">
      <w:pPr>
        <w:widowControl w:val="0"/>
        <w:numPr>
          <w:ilvl w:val="0"/>
          <w:numId w:val="35"/>
        </w:numPr>
        <w:tabs>
          <w:tab w:val="left" w:pos="0"/>
          <w:tab w:val="left" w:pos="360"/>
        </w:tabs>
        <w:suppressAutoHyphens/>
        <w:spacing w:after="0" w:line="36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0549B">
        <w:rPr>
          <w:rFonts w:ascii="Times New Roman" w:eastAsia="Times New Roman" w:hAnsi="Times New Roman" w:cs="Times New Roman"/>
          <w:sz w:val="24"/>
          <w:szCs w:val="24"/>
          <w:lang w:eastAsia="ar-SA"/>
        </w:rPr>
        <w:t>Kontrola obejmuje wykonywanie umowy, a w szczególności:</w:t>
      </w:r>
    </w:p>
    <w:p w:rsidR="0060549B" w:rsidRPr="0060549B" w:rsidRDefault="0060549B" w:rsidP="0060549B">
      <w:pPr>
        <w:widowControl w:val="0"/>
        <w:numPr>
          <w:ilvl w:val="0"/>
          <w:numId w:val="36"/>
        </w:numPr>
        <w:tabs>
          <w:tab w:val="left" w:pos="851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0549B">
        <w:rPr>
          <w:rFonts w:ascii="Times New Roman" w:eastAsia="Times New Roman" w:hAnsi="Times New Roman" w:cs="Times New Roman"/>
          <w:sz w:val="24"/>
          <w:szCs w:val="24"/>
          <w:lang w:eastAsia="ar-SA"/>
        </w:rPr>
        <w:t>ocenę udzielanych świadczeń zdrowotnych,</w:t>
      </w:r>
    </w:p>
    <w:p w:rsidR="0060549B" w:rsidRPr="0060549B" w:rsidRDefault="0060549B" w:rsidP="0060549B">
      <w:pPr>
        <w:widowControl w:val="0"/>
        <w:numPr>
          <w:ilvl w:val="0"/>
          <w:numId w:val="36"/>
        </w:numPr>
        <w:tabs>
          <w:tab w:val="left" w:pos="851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0549B">
        <w:rPr>
          <w:rFonts w:ascii="Times New Roman" w:eastAsia="Times New Roman" w:hAnsi="Times New Roman" w:cs="Times New Roman"/>
          <w:sz w:val="24"/>
          <w:szCs w:val="24"/>
          <w:lang w:eastAsia="ar-SA"/>
        </w:rPr>
        <w:t>sposób udzielania świadczeń zdrowotnych,</w:t>
      </w:r>
    </w:p>
    <w:p w:rsidR="0060549B" w:rsidRPr="0060549B" w:rsidRDefault="0060549B" w:rsidP="0060549B">
      <w:pPr>
        <w:widowControl w:val="0"/>
        <w:numPr>
          <w:ilvl w:val="0"/>
          <w:numId w:val="36"/>
        </w:numPr>
        <w:tabs>
          <w:tab w:val="left" w:pos="851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0549B">
        <w:rPr>
          <w:rFonts w:ascii="Times New Roman" w:eastAsia="Times New Roman" w:hAnsi="Times New Roman" w:cs="Times New Roman"/>
          <w:sz w:val="24"/>
          <w:szCs w:val="24"/>
          <w:lang w:eastAsia="ar-SA"/>
        </w:rPr>
        <w:t>prawidłowość prowadzenia wymaganej dokumentacji,</w:t>
      </w:r>
    </w:p>
    <w:p w:rsidR="0060549B" w:rsidRPr="0060549B" w:rsidRDefault="0060549B" w:rsidP="0060549B">
      <w:pPr>
        <w:widowControl w:val="0"/>
        <w:numPr>
          <w:ilvl w:val="0"/>
          <w:numId w:val="36"/>
        </w:numPr>
        <w:tabs>
          <w:tab w:val="left" w:pos="851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0549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przestrzegania warunków udzielania świadczeń zdrowotnych zgodnie z wymaganiami </w:t>
      </w:r>
      <w:proofErr w:type="spellStart"/>
      <w:r w:rsidRPr="0060549B">
        <w:rPr>
          <w:rFonts w:ascii="Times New Roman" w:eastAsia="Times New Roman" w:hAnsi="Times New Roman" w:cs="Times New Roman"/>
          <w:sz w:val="24"/>
          <w:szCs w:val="24"/>
          <w:lang w:eastAsia="ar-SA"/>
        </w:rPr>
        <w:t>sanitarno</w:t>
      </w:r>
      <w:proofErr w:type="spellEnd"/>
      <w:r w:rsidRPr="0060549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- epidemiologicznymi określonymi w odrębnych przepisach oraz w procedurach zintegrowanego systemu zarządzania obowiązującego u Świadczeniodawcy. </w:t>
      </w:r>
    </w:p>
    <w:p w:rsidR="0060549B" w:rsidRPr="0060549B" w:rsidRDefault="0060549B" w:rsidP="0060549B">
      <w:pPr>
        <w:widowControl w:val="0"/>
        <w:numPr>
          <w:ilvl w:val="0"/>
          <w:numId w:val="35"/>
        </w:numPr>
        <w:tabs>
          <w:tab w:val="left" w:pos="851"/>
          <w:tab w:val="left" w:pos="1211"/>
        </w:tabs>
        <w:suppressAutoHyphens/>
        <w:spacing w:after="0" w:line="36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0549B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 xml:space="preserve">Podwykonawca zobowiązuje się do pokrycia we własnym zakresie wszelkich kar finansowych nałożonych na Świadczeniodawcę w wyniku kontroli opisanych w ust. 1 i 2 oraz § 4 ust.2. Podwykonawca wyraża zgodę na potrącenie kwot w/w kar finansowych z bieżącego wynagrodzenia przysługującego od Świadczeniodawcy powstałych na skutek działań Podwykonawcy. </w:t>
      </w:r>
    </w:p>
    <w:p w:rsidR="0060549B" w:rsidRPr="0060549B" w:rsidRDefault="0060549B" w:rsidP="0060549B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  <w:r w:rsidRPr="0060549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§ 9.</w:t>
      </w:r>
    </w:p>
    <w:p w:rsidR="0060549B" w:rsidRPr="0060549B" w:rsidRDefault="0060549B" w:rsidP="0060549B">
      <w:pPr>
        <w:widowControl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  <w:r w:rsidRPr="0060549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Ryzyko gospodarcze</w:t>
      </w:r>
    </w:p>
    <w:p w:rsidR="0060549B" w:rsidRPr="0060549B" w:rsidRDefault="0060549B" w:rsidP="0060549B">
      <w:pPr>
        <w:widowControl w:val="0"/>
        <w:numPr>
          <w:ilvl w:val="0"/>
          <w:numId w:val="34"/>
        </w:numPr>
        <w:tabs>
          <w:tab w:val="num" w:pos="360"/>
          <w:tab w:val="left" w:pos="851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0549B">
        <w:rPr>
          <w:rFonts w:ascii="Times New Roman" w:eastAsia="Times New Roman" w:hAnsi="Times New Roman" w:cs="Times New Roman"/>
          <w:sz w:val="24"/>
          <w:szCs w:val="24"/>
          <w:lang w:eastAsia="ar-SA"/>
        </w:rPr>
        <w:t>Podwykonawca rozlicza się z Urzędem Skarbowym oraz z Zakładem Ubezpieczeń  Społecznych we własnym zakresie.</w:t>
      </w:r>
    </w:p>
    <w:p w:rsidR="0060549B" w:rsidRPr="0060549B" w:rsidRDefault="0060549B" w:rsidP="0060549B">
      <w:pPr>
        <w:widowControl w:val="0"/>
        <w:numPr>
          <w:ilvl w:val="0"/>
          <w:numId w:val="34"/>
        </w:numPr>
        <w:tabs>
          <w:tab w:val="num" w:pos="360"/>
          <w:tab w:val="left" w:pos="851"/>
        </w:tabs>
        <w:suppressAutoHyphens/>
        <w:spacing w:after="0" w:line="36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0549B">
        <w:rPr>
          <w:rFonts w:ascii="Times New Roman" w:eastAsia="Times New Roman" w:hAnsi="Times New Roman" w:cs="Times New Roman"/>
          <w:sz w:val="24"/>
          <w:szCs w:val="24"/>
          <w:lang w:eastAsia="ar-SA"/>
        </w:rPr>
        <w:t>Ryzyko gospodarcze, związane z wykonaniem niniejszej umowy ponosi Podwykonawca.</w:t>
      </w:r>
    </w:p>
    <w:p w:rsidR="0060549B" w:rsidRPr="0060549B" w:rsidRDefault="0060549B" w:rsidP="0060549B">
      <w:pPr>
        <w:widowControl w:val="0"/>
        <w:numPr>
          <w:ilvl w:val="0"/>
          <w:numId w:val="34"/>
        </w:numPr>
        <w:tabs>
          <w:tab w:val="num" w:pos="360"/>
          <w:tab w:val="left" w:pos="851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0549B">
        <w:rPr>
          <w:rFonts w:ascii="Times New Roman" w:eastAsia="Times New Roman" w:hAnsi="Times New Roman" w:cs="Times New Roman"/>
          <w:sz w:val="24"/>
          <w:szCs w:val="24"/>
          <w:lang w:eastAsia="ar-SA"/>
        </w:rPr>
        <w:t>Odpowiedzialność wobec osób trzecich za rezultat czynności objętych umową oraz ich wykonywanie ponosi  Podwykonawca.</w:t>
      </w:r>
    </w:p>
    <w:p w:rsidR="0060549B" w:rsidRPr="0060549B" w:rsidRDefault="0060549B" w:rsidP="0060549B">
      <w:pPr>
        <w:widowControl w:val="0"/>
        <w:numPr>
          <w:ilvl w:val="0"/>
          <w:numId w:val="34"/>
        </w:numPr>
        <w:tabs>
          <w:tab w:val="num" w:pos="360"/>
          <w:tab w:val="left" w:pos="851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0549B">
        <w:rPr>
          <w:rFonts w:ascii="Times New Roman" w:eastAsia="Times New Roman" w:hAnsi="Times New Roman" w:cs="Times New Roman"/>
          <w:sz w:val="24"/>
          <w:szCs w:val="24"/>
          <w:lang w:eastAsia="ar-SA"/>
        </w:rPr>
        <w:t>Podwykonawca ponosi odpowiedzialność za wyrządzone szkody przy udzielaniu świadczeń zdrowotnych stosownie do przepisów kodeksu cywilnego.</w:t>
      </w:r>
    </w:p>
    <w:p w:rsidR="0060549B" w:rsidRPr="0060549B" w:rsidRDefault="0060549B" w:rsidP="0060549B">
      <w:pPr>
        <w:widowControl w:val="0"/>
        <w:numPr>
          <w:ilvl w:val="0"/>
          <w:numId w:val="34"/>
        </w:numPr>
        <w:tabs>
          <w:tab w:val="num" w:pos="360"/>
          <w:tab w:val="left" w:pos="851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0549B">
        <w:rPr>
          <w:rFonts w:ascii="Times New Roman" w:eastAsia="Times New Roman" w:hAnsi="Times New Roman" w:cs="Times New Roman"/>
          <w:sz w:val="24"/>
          <w:szCs w:val="24"/>
          <w:lang w:eastAsia="ar-SA"/>
        </w:rPr>
        <w:t>Podwykonawca ponosi odpowiedzialność za swoje działania lub zaniechania wyrządzające szkodę w majątku  Świadczeniodawcy na zasadach określonych w kodeksie cywilnym.</w:t>
      </w:r>
    </w:p>
    <w:p w:rsidR="0060549B" w:rsidRPr="0060549B" w:rsidRDefault="0060549B" w:rsidP="0060549B">
      <w:pPr>
        <w:suppressAutoHyphens/>
        <w:autoSpaceDE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60549B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§ 10.</w:t>
      </w:r>
    </w:p>
    <w:p w:rsidR="0060549B" w:rsidRPr="0060549B" w:rsidRDefault="0060549B" w:rsidP="0060549B">
      <w:pPr>
        <w:suppressAutoHyphens/>
        <w:autoSpaceDE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60549B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Warunki finansowania świadczeń</w:t>
      </w:r>
    </w:p>
    <w:p w:rsidR="0060549B" w:rsidRPr="0060549B" w:rsidRDefault="0060549B" w:rsidP="0060549B">
      <w:pPr>
        <w:widowControl w:val="0"/>
        <w:numPr>
          <w:ilvl w:val="0"/>
          <w:numId w:val="46"/>
        </w:numPr>
        <w:suppressAutoHyphens/>
        <w:autoSpaceDE w:val="0"/>
        <w:spacing w:after="0" w:line="360" w:lineRule="auto"/>
        <w:ind w:left="357" w:hanging="35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60549B">
        <w:rPr>
          <w:rFonts w:ascii="Times New Roman" w:eastAsia="Times New Roman" w:hAnsi="Times New Roman" w:cs="Times New Roman"/>
          <w:sz w:val="24"/>
          <w:szCs w:val="24"/>
          <w:lang w:eastAsia="ar-SA"/>
        </w:rPr>
        <w:t>Kwota miesięcznego zobowiązania Świadczeniodawcy wobec Podwykonawcy  z tytułu realizacji umowy, dla poszczególnych zakresów świadczeń</w:t>
      </w:r>
      <w:r w:rsidRPr="0060549B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jest iloczynem ilości dni w danym miesiącu rozliczeniowym oraz dobowej ceny jednostkowej dla poszczególnych zakresów świadczeń które</w:t>
      </w:r>
      <w:r w:rsidRPr="0060549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wynoszą : </w:t>
      </w:r>
    </w:p>
    <w:p w:rsidR="0060549B" w:rsidRPr="0060549B" w:rsidRDefault="0060549B" w:rsidP="0060549B">
      <w:pPr>
        <w:widowControl w:val="0"/>
        <w:numPr>
          <w:ilvl w:val="0"/>
          <w:numId w:val="43"/>
        </w:numPr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60549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>dobowa cena jednostkowa</w:t>
      </w:r>
      <w:r w:rsidRPr="0060549B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za świadczenia udzielane przez specjalistyczny zespół ratownictwa medycznego wynosi </w:t>
      </w:r>
      <w:r w:rsidRPr="0060549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>3 650,00</w:t>
      </w:r>
      <w:r w:rsidRPr="0060549B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zł,</w:t>
      </w:r>
    </w:p>
    <w:p w:rsidR="0060549B" w:rsidRPr="0060549B" w:rsidRDefault="0060549B" w:rsidP="0060549B">
      <w:pPr>
        <w:widowControl w:val="0"/>
        <w:numPr>
          <w:ilvl w:val="0"/>
          <w:numId w:val="43"/>
        </w:numPr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60549B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dobowa cena jednostkowa </w:t>
      </w:r>
      <w:r w:rsidRPr="0060549B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za</w:t>
      </w:r>
      <w:r w:rsidRPr="0060549B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</w:t>
      </w:r>
      <w:r w:rsidRPr="0060549B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świadczenia udzielane przez podstawowy zespół ratownictwa medycznego wynosi </w:t>
      </w:r>
      <w:r w:rsidRPr="0060549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>2 792,00</w:t>
      </w:r>
      <w:r w:rsidRPr="0060549B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zł,</w:t>
      </w:r>
    </w:p>
    <w:p w:rsidR="0060549B" w:rsidRPr="0060549B" w:rsidRDefault="0060549B" w:rsidP="0060549B">
      <w:pPr>
        <w:widowControl w:val="0"/>
        <w:numPr>
          <w:ilvl w:val="0"/>
          <w:numId w:val="43"/>
        </w:numPr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60549B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dobowa cena jednostkowa </w:t>
      </w:r>
      <w:r w:rsidRPr="0060549B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za </w:t>
      </w:r>
      <w:r w:rsidRPr="0060549B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świadczenia udzielane czasowo przez podstawowy zespół ratownictwa medycznego wynosi </w:t>
      </w:r>
      <w:r w:rsidRPr="0060549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>1 420,00</w:t>
      </w:r>
      <w:r w:rsidRPr="0060549B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 zł, </w:t>
      </w:r>
    </w:p>
    <w:p w:rsidR="0060549B" w:rsidRPr="0060549B" w:rsidRDefault="0060549B" w:rsidP="0060549B">
      <w:pPr>
        <w:widowControl w:val="0"/>
        <w:numPr>
          <w:ilvl w:val="0"/>
          <w:numId w:val="46"/>
        </w:numPr>
        <w:suppressAutoHyphens/>
        <w:autoSpaceDE w:val="0"/>
        <w:spacing w:after="0" w:line="360" w:lineRule="auto"/>
        <w:ind w:left="357" w:hanging="35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60549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Należności z tytułu realizacji umowy określone w ust. 1 Świadczeniodawca wypłaca na </w:t>
      </w:r>
      <w:r w:rsidRPr="0060549B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>rachunek bankowy Podwykonawcy po otrzymaniu zapłaty z NFZ za dany okres rozliczeniowy.</w:t>
      </w:r>
    </w:p>
    <w:p w:rsidR="0060549B" w:rsidRPr="0060549B" w:rsidRDefault="0060549B" w:rsidP="0060549B">
      <w:pPr>
        <w:widowControl w:val="0"/>
        <w:numPr>
          <w:ilvl w:val="0"/>
          <w:numId w:val="46"/>
        </w:numPr>
        <w:suppressAutoHyphens/>
        <w:autoSpaceDE w:val="0"/>
        <w:spacing w:after="0" w:line="360" w:lineRule="auto"/>
        <w:ind w:left="357" w:hanging="35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60549B">
        <w:rPr>
          <w:rFonts w:ascii="Times New Roman" w:eastAsia="Times New Roman" w:hAnsi="Times New Roman" w:cs="Times New Roman"/>
          <w:sz w:val="24"/>
          <w:szCs w:val="24"/>
          <w:lang w:eastAsia="ar-SA"/>
        </w:rPr>
        <w:t>Świadczeniodawca wypłaca należność na rachunek bankowy Podwykonawcy</w:t>
      </w:r>
    </w:p>
    <w:p w:rsidR="0060549B" w:rsidRPr="0060549B" w:rsidRDefault="0060549B" w:rsidP="0060549B">
      <w:pPr>
        <w:spacing w:after="120" w:line="360" w:lineRule="auto"/>
        <w:ind w:left="360" w:hanging="17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60549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lastRenderedPageBreak/>
        <w:t xml:space="preserve">   nr…………….………………………………………………………….w terminie do 10 dni od  dnia otrzymania rachunku za miesiąc poprzedni z zastrzeżeniem zasady opisanej w ust. 2.</w:t>
      </w:r>
    </w:p>
    <w:p w:rsidR="0060549B" w:rsidRPr="0060549B" w:rsidRDefault="0060549B" w:rsidP="0060549B">
      <w:pPr>
        <w:spacing w:after="280" w:line="360" w:lineRule="auto"/>
        <w:ind w:left="360"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60549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4.   Podstawą rozliczeń i płatności za świadczenia udzielone w okresie sprawozdawczym jest rachunek wystawiony przez  Podwykonawcę wraz z raportami statystycznymi,  o których mowa w </w:t>
      </w:r>
      <w:r w:rsidRPr="0060549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 xml:space="preserve">§ 5 </w:t>
      </w:r>
      <w:r w:rsidRPr="0060549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ust 2 przekazanych Świadczeniodawcy do 5 dnia danego miesiąca kalendarzowego za usługi wykonane w miesiącu poprzednim.</w:t>
      </w:r>
    </w:p>
    <w:p w:rsidR="0060549B" w:rsidRPr="0060549B" w:rsidRDefault="0060549B" w:rsidP="0060549B">
      <w:pPr>
        <w:suppressAutoHyphens/>
        <w:autoSpaceDE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60549B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§ 11.</w:t>
      </w:r>
    </w:p>
    <w:p w:rsidR="0060549B" w:rsidRPr="0060549B" w:rsidRDefault="0060549B" w:rsidP="0060549B">
      <w:pPr>
        <w:suppressAutoHyphens/>
        <w:autoSpaceDE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60549B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Kary umowne</w:t>
      </w:r>
    </w:p>
    <w:p w:rsidR="0060549B" w:rsidRPr="0060549B" w:rsidRDefault="0060549B" w:rsidP="0060549B">
      <w:pPr>
        <w:widowControl w:val="0"/>
        <w:numPr>
          <w:ilvl w:val="0"/>
          <w:numId w:val="38"/>
        </w:numPr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60549B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Świadczeniodawca zastrzega sobie prawo do potrącenia z rachunków lub faktur wystawianych przez Podwykonawcę za wykonane usługi (po wystawieniu noty obciążeniowej) nałożonej na niego przez NFZ lub inne organy kary w pełnej wysokości, w razie stwierdzenia niewykonania lub wykonania umowy przez Podwykonawcę niezgodnie z jej postanowieniami lub wymogami Funduszu.</w:t>
      </w:r>
    </w:p>
    <w:p w:rsidR="0060549B" w:rsidRPr="0060549B" w:rsidRDefault="0060549B" w:rsidP="0060549B">
      <w:pPr>
        <w:widowControl w:val="0"/>
        <w:numPr>
          <w:ilvl w:val="0"/>
          <w:numId w:val="38"/>
        </w:numPr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60549B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Świadczeniodawcy przysługuje prawo zastosowania wobec Podwykonawcy kary umownej w wysokości odpowiadającej od 1 % do 10 % wynagrodzenia Podwykonawcy za ostatni miesiąc w przypadku: </w:t>
      </w:r>
    </w:p>
    <w:p w:rsidR="0060549B" w:rsidRPr="0060549B" w:rsidRDefault="0060549B" w:rsidP="0060549B">
      <w:pPr>
        <w:widowControl w:val="0"/>
        <w:numPr>
          <w:ilvl w:val="1"/>
          <w:numId w:val="38"/>
        </w:numPr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0549B">
        <w:rPr>
          <w:rFonts w:ascii="Times New Roman" w:eastAsia="Times New Roman" w:hAnsi="Times New Roman" w:cs="Times New Roman"/>
          <w:sz w:val="24"/>
          <w:szCs w:val="24"/>
          <w:lang w:eastAsia="ar-SA"/>
        </w:rPr>
        <w:t>niekompletnego umundurowania przez osoby udzielające świadczeń, jego braku lub stwierdzonego nadmiernego zużycia umundurowania,</w:t>
      </w:r>
    </w:p>
    <w:p w:rsidR="0060549B" w:rsidRPr="0060549B" w:rsidRDefault="0060549B" w:rsidP="0060549B">
      <w:pPr>
        <w:widowControl w:val="0"/>
        <w:numPr>
          <w:ilvl w:val="1"/>
          <w:numId w:val="38"/>
        </w:numPr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0549B">
        <w:rPr>
          <w:rFonts w:ascii="Times New Roman" w:eastAsia="Times New Roman" w:hAnsi="Times New Roman" w:cs="Times New Roman"/>
          <w:sz w:val="24"/>
          <w:szCs w:val="24"/>
          <w:lang w:eastAsia="ar-SA"/>
        </w:rPr>
        <w:t>braku identyfikatora,</w:t>
      </w:r>
    </w:p>
    <w:p w:rsidR="0060549B" w:rsidRPr="0060549B" w:rsidRDefault="0060549B" w:rsidP="0060549B">
      <w:pPr>
        <w:widowControl w:val="0"/>
        <w:numPr>
          <w:ilvl w:val="1"/>
          <w:numId w:val="38"/>
        </w:numPr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0549B">
        <w:rPr>
          <w:rFonts w:ascii="Times New Roman" w:eastAsia="Times New Roman" w:hAnsi="Times New Roman" w:cs="Times New Roman"/>
          <w:sz w:val="24"/>
          <w:szCs w:val="24"/>
          <w:lang w:eastAsia="ar-SA"/>
        </w:rPr>
        <w:t>uzasadnionej skargi pacjenta lub kontrahenta Świadczeniodawcy,</w:t>
      </w:r>
    </w:p>
    <w:p w:rsidR="0060549B" w:rsidRPr="0060549B" w:rsidRDefault="0060549B" w:rsidP="0060549B">
      <w:pPr>
        <w:widowControl w:val="0"/>
        <w:numPr>
          <w:ilvl w:val="1"/>
          <w:numId w:val="38"/>
        </w:numPr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0549B">
        <w:rPr>
          <w:rFonts w:ascii="Times New Roman" w:eastAsia="Times New Roman" w:hAnsi="Times New Roman" w:cs="Times New Roman"/>
          <w:sz w:val="24"/>
          <w:szCs w:val="24"/>
          <w:lang w:eastAsia="ar-SA"/>
        </w:rPr>
        <w:t>opóźnienia wyjazdu ,</w:t>
      </w:r>
    </w:p>
    <w:p w:rsidR="0060549B" w:rsidRPr="0060549B" w:rsidRDefault="0060549B" w:rsidP="0060549B">
      <w:pPr>
        <w:widowControl w:val="0"/>
        <w:numPr>
          <w:ilvl w:val="1"/>
          <w:numId w:val="38"/>
        </w:numPr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0549B">
        <w:rPr>
          <w:rFonts w:ascii="Times New Roman" w:eastAsia="Times New Roman" w:hAnsi="Times New Roman" w:cs="Times New Roman"/>
          <w:sz w:val="24"/>
          <w:szCs w:val="24"/>
          <w:lang w:eastAsia="ar-SA"/>
        </w:rPr>
        <w:t>braku kontaktu radiotelefonicznego z przyczyn leżących po stronie  Podwykonawcy,</w:t>
      </w:r>
    </w:p>
    <w:p w:rsidR="0060549B" w:rsidRPr="0060549B" w:rsidRDefault="0060549B" w:rsidP="0060549B">
      <w:pPr>
        <w:widowControl w:val="0"/>
        <w:numPr>
          <w:ilvl w:val="1"/>
          <w:numId w:val="38"/>
        </w:numPr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0549B">
        <w:rPr>
          <w:rFonts w:ascii="Times New Roman" w:eastAsia="Times New Roman" w:hAnsi="Times New Roman" w:cs="Times New Roman"/>
          <w:sz w:val="24"/>
          <w:szCs w:val="24"/>
          <w:lang w:eastAsia="ar-SA"/>
        </w:rPr>
        <w:t>nie zgłaszania się do Centrum Dyspozytorskiego po realizacji zlecenia wyjazdu,</w:t>
      </w:r>
    </w:p>
    <w:p w:rsidR="0060549B" w:rsidRPr="0060549B" w:rsidRDefault="0060549B" w:rsidP="0060549B">
      <w:pPr>
        <w:widowControl w:val="0"/>
        <w:numPr>
          <w:ilvl w:val="1"/>
          <w:numId w:val="38"/>
        </w:numPr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0549B">
        <w:rPr>
          <w:rFonts w:ascii="Times New Roman" w:eastAsia="Times New Roman" w:hAnsi="Times New Roman" w:cs="Times New Roman"/>
          <w:sz w:val="24"/>
          <w:szCs w:val="24"/>
          <w:lang w:eastAsia="ar-SA"/>
        </w:rPr>
        <w:t>prowadzenia dokumentacji medycznej nieczytelnie lub w sposób niezgodny z wymogami i przepisami,</w:t>
      </w:r>
    </w:p>
    <w:p w:rsidR="0060549B" w:rsidRPr="0060549B" w:rsidRDefault="0060549B" w:rsidP="0060549B">
      <w:pPr>
        <w:widowControl w:val="0"/>
        <w:numPr>
          <w:ilvl w:val="1"/>
          <w:numId w:val="38"/>
        </w:numPr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0549B">
        <w:rPr>
          <w:rFonts w:ascii="Times New Roman" w:eastAsia="Times New Roman" w:hAnsi="Times New Roman" w:cs="Times New Roman"/>
          <w:sz w:val="24"/>
          <w:szCs w:val="24"/>
          <w:lang w:eastAsia="ar-SA"/>
        </w:rPr>
        <w:t>zachowania osób udzielających świadczeń  niezgodnie z zasadami etyki oraz z ogólnie przyjętymi normami społecznymi.</w:t>
      </w:r>
    </w:p>
    <w:p w:rsidR="0060549B" w:rsidRPr="0060549B" w:rsidRDefault="0060549B" w:rsidP="0060549B">
      <w:pPr>
        <w:widowControl w:val="0"/>
        <w:numPr>
          <w:ilvl w:val="0"/>
          <w:numId w:val="38"/>
        </w:numPr>
        <w:tabs>
          <w:tab w:val="left" w:pos="851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0549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O wymierzeniu kary umownej każdorazowo Podwykonawca będzie powiadamiany </w:t>
      </w:r>
      <w:r w:rsidRPr="0060549B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  <w:t>w formie pisemnej.</w:t>
      </w:r>
    </w:p>
    <w:p w:rsidR="0060549B" w:rsidRPr="0060549B" w:rsidRDefault="0060549B" w:rsidP="0060549B">
      <w:pPr>
        <w:widowControl w:val="0"/>
        <w:numPr>
          <w:ilvl w:val="0"/>
          <w:numId w:val="38"/>
        </w:numPr>
        <w:tabs>
          <w:tab w:val="left" w:pos="851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0549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Podwykonawca wyraża  zgodę na potrącanie kwot kar umownych z jego bieżącego wynagrodzenia.</w:t>
      </w:r>
    </w:p>
    <w:p w:rsidR="0060549B" w:rsidRPr="0060549B" w:rsidRDefault="0060549B" w:rsidP="0060549B">
      <w:pPr>
        <w:widowControl w:val="0"/>
        <w:numPr>
          <w:ilvl w:val="0"/>
          <w:numId w:val="38"/>
        </w:numPr>
        <w:tabs>
          <w:tab w:val="left" w:pos="851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0549B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 xml:space="preserve">W przypadku braku możliwości potrącenia kwot kar umownych w sposób, o którym </w:t>
      </w:r>
    </w:p>
    <w:p w:rsidR="0060549B" w:rsidRPr="0060549B" w:rsidRDefault="0060549B" w:rsidP="0060549B">
      <w:p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60549B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mowa w ust. 4, Podwykonawca zobowiązuje się do uregulowania należności  w terminie określonym w nocie obciążeniowej  wystawionej przez Świadczeniodawcę.</w:t>
      </w:r>
    </w:p>
    <w:p w:rsidR="0060549B" w:rsidRPr="0060549B" w:rsidRDefault="0060549B" w:rsidP="0060549B">
      <w:pPr>
        <w:suppressAutoHyphens/>
        <w:autoSpaceDE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60549B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§ 12.</w:t>
      </w:r>
    </w:p>
    <w:p w:rsidR="0060549B" w:rsidRPr="0060549B" w:rsidRDefault="0060549B" w:rsidP="0060549B">
      <w:pPr>
        <w:suppressAutoHyphens/>
        <w:autoSpaceDE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60549B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Okres obowiązywania umowy i jej rozwiązanie</w:t>
      </w:r>
    </w:p>
    <w:p w:rsidR="0060549B" w:rsidRPr="0060549B" w:rsidRDefault="0060549B" w:rsidP="0060549B">
      <w:pPr>
        <w:widowControl w:val="0"/>
        <w:numPr>
          <w:ilvl w:val="0"/>
          <w:numId w:val="39"/>
        </w:numPr>
        <w:tabs>
          <w:tab w:val="num" w:pos="360"/>
          <w:tab w:val="left" w:pos="3235"/>
        </w:tabs>
        <w:suppressAutoHyphens/>
        <w:autoSpaceDE w:val="0"/>
        <w:spacing w:after="0" w:line="360" w:lineRule="auto"/>
        <w:ind w:hanging="72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0549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Umowa zostaje zawarta na okres od dnia </w:t>
      </w:r>
      <w:r w:rsidRPr="0060549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01.07.2019 r</w:t>
      </w:r>
      <w:r w:rsidRPr="0060549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do dnia  </w:t>
      </w:r>
      <w:r w:rsidRPr="0060549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31.12.2020r.</w:t>
      </w:r>
    </w:p>
    <w:p w:rsidR="0060549B" w:rsidRPr="0060549B" w:rsidRDefault="0060549B" w:rsidP="0060549B">
      <w:pPr>
        <w:widowControl w:val="0"/>
        <w:numPr>
          <w:ilvl w:val="0"/>
          <w:numId w:val="39"/>
        </w:numPr>
        <w:tabs>
          <w:tab w:val="num" w:pos="360"/>
          <w:tab w:val="left" w:pos="3235"/>
        </w:tabs>
        <w:suppressAutoHyphens/>
        <w:autoSpaceDE w:val="0"/>
        <w:spacing w:after="0" w:line="360" w:lineRule="auto"/>
        <w:ind w:hanging="72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0549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Każda ze stron może rozwiązać umowę za 3 - miesięcznym okresem wypowiedzenia,   </w:t>
      </w:r>
    </w:p>
    <w:p w:rsidR="0060549B" w:rsidRPr="0060549B" w:rsidRDefault="0060549B" w:rsidP="0060549B">
      <w:pPr>
        <w:tabs>
          <w:tab w:val="left" w:pos="3235"/>
        </w:tabs>
        <w:suppressAutoHyphens/>
        <w:autoSpaceDE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0549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ze skutkiem na koniec miesiąca kalendarzowego.</w:t>
      </w:r>
    </w:p>
    <w:p w:rsidR="0060549B" w:rsidRPr="0060549B" w:rsidRDefault="0060549B" w:rsidP="0060549B">
      <w:pPr>
        <w:widowControl w:val="0"/>
        <w:numPr>
          <w:ilvl w:val="0"/>
          <w:numId w:val="39"/>
        </w:numPr>
        <w:tabs>
          <w:tab w:val="num" w:pos="360"/>
          <w:tab w:val="left" w:pos="3235"/>
        </w:tabs>
        <w:suppressAutoHyphens/>
        <w:autoSpaceDE w:val="0"/>
        <w:spacing w:after="0" w:line="360" w:lineRule="auto"/>
        <w:ind w:hanging="72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0549B">
        <w:rPr>
          <w:rFonts w:ascii="Times New Roman" w:eastAsia="Times New Roman" w:hAnsi="Times New Roman" w:cs="Times New Roman"/>
          <w:sz w:val="24"/>
          <w:szCs w:val="24"/>
          <w:lang w:eastAsia="ar-SA"/>
        </w:rPr>
        <w:t>Umowa może być rozwiązana przez  Świadczeniodawcę ze skutkiem natychmiastowym w przypadkach:</w:t>
      </w:r>
    </w:p>
    <w:p w:rsidR="0060549B" w:rsidRPr="0060549B" w:rsidRDefault="0060549B" w:rsidP="0060549B">
      <w:pPr>
        <w:widowControl w:val="0"/>
        <w:numPr>
          <w:ilvl w:val="0"/>
          <w:numId w:val="40"/>
        </w:numPr>
        <w:tabs>
          <w:tab w:val="left" w:pos="851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0549B">
        <w:rPr>
          <w:rFonts w:ascii="Times New Roman" w:eastAsia="Times New Roman" w:hAnsi="Times New Roman" w:cs="Times New Roman"/>
          <w:sz w:val="24"/>
          <w:szCs w:val="24"/>
          <w:lang w:eastAsia="ar-SA"/>
        </w:rPr>
        <w:t>dopuszczenia się  przez Podwykonawcę rażącego naruszenia postanowień umowy,</w:t>
      </w:r>
    </w:p>
    <w:p w:rsidR="0060549B" w:rsidRPr="0060549B" w:rsidRDefault="0060549B" w:rsidP="0060549B">
      <w:pPr>
        <w:widowControl w:val="0"/>
        <w:numPr>
          <w:ilvl w:val="0"/>
          <w:numId w:val="40"/>
        </w:numPr>
        <w:tabs>
          <w:tab w:val="left" w:pos="851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0549B">
        <w:rPr>
          <w:rFonts w:ascii="Times New Roman" w:eastAsia="Times New Roman" w:hAnsi="Times New Roman" w:cs="Times New Roman"/>
          <w:sz w:val="24"/>
          <w:szCs w:val="24"/>
          <w:lang w:eastAsia="ar-SA"/>
        </w:rPr>
        <w:t>nieprzestrzegania przez Podwykonawcę warunków  udzielania świadczeń</w:t>
      </w:r>
    </w:p>
    <w:p w:rsidR="0060549B" w:rsidRPr="0060549B" w:rsidRDefault="0060549B" w:rsidP="0060549B">
      <w:pPr>
        <w:tabs>
          <w:tab w:val="left" w:pos="851"/>
        </w:tabs>
        <w:suppressAutoHyphens/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0549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zdrowotnych określonych przez NFZ,</w:t>
      </w:r>
    </w:p>
    <w:p w:rsidR="0060549B" w:rsidRPr="0060549B" w:rsidRDefault="0060549B" w:rsidP="0060549B">
      <w:pPr>
        <w:tabs>
          <w:tab w:val="left" w:pos="851"/>
        </w:tabs>
        <w:suppressAutoHyphens/>
        <w:spacing w:after="0" w:line="360" w:lineRule="auto"/>
        <w:ind w:left="72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0549B">
        <w:rPr>
          <w:rFonts w:ascii="Times New Roman" w:eastAsia="Times New Roman" w:hAnsi="Times New Roman" w:cs="Times New Roman"/>
          <w:sz w:val="24"/>
          <w:szCs w:val="24"/>
          <w:lang w:eastAsia="ar-SA"/>
        </w:rPr>
        <w:t>c)  nie przedłużenia polisy lub nie dostarczenia jej przedłużenia do Świadczeniodawcy w  terminie 2 dni od dnia wygaśnięcia poprzedniej polisy,</w:t>
      </w:r>
    </w:p>
    <w:p w:rsidR="0060549B" w:rsidRPr="0060549B" w:rsidRDefault="0060549B" w:rsidP="0060549B">
      <w:pPr>
        <w:tabs>
          <w:tab w:val="left" w:pos="851"/>
        </w:tabs>
        <w:suppressAutoHyphens/>
        <w:spacing w:after="0" w:line="360" w:lineRule="auto"/>
        <w:ind w:left="72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0549B">
        <w:rPr>
          <w:rFonts w:ascii="Times New Roman" w:eastAsia="Times New Roman" w:hAnsi="Times New Roman" w:cs="Times New Roman"/>
          <w:sz w:val="24"/>
          <w:szCs w:val="24"/>
          <w:lang w:eastAsia="ar-SA"/>
        </w:rPr>
        <w:t>d)  gdy osoby udzielające świadczeń naruszyły postanowienia kodeksu etyki   zawodowej lub wykonywały świadczenia pod wpływem alkoholu lub  środków odurzających,</w:t>
      </w:r>
    </w:p>
    <w:p w:rsidR="0060549B" w:rsidRPr="0060549B" w:rsidRDefault="0060549B" w:rsidP="0060549B">
      <w:pPr>
        <w:tabs>
          <w:tab w:val="left" w:pos="851"/>
        </w:tabs>
        <w:suppressAutoHyphens/>
        <w:spacing w:after="0" w:line="360" w:lineRule="auto"/>
        <w:ind w:left="72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0549B">
        <w:rPr>
          <w:rFonts w:ascii="Times New Roman" w:eastAsia="Times New Roman" w:hAnsi="Times New Roman" w:cs="Times New Roman"/>
          <w:sz w:val="24"/>
          <w:szCs w:val="24"/>
          <w:lang w:eastAsia="ar-SA"/>
        </w:rPr>
        <w:t>e) prowadzenia dokumentacji medycznej  niezgodnie z wymaganiami  i przepisami prawa.</w:t>
      </w:r>
    </w:p>
    <w:p w:rsidR="0060549B" w:rsidRPr="0060549B" w:rsidRDefault="0060549B" w:rsidP="0060549B">
      <w:pPr>
        <w:widowControl w:val="0"/>
        <w:numPr>
          <w:ilvl w:val="0"/>
          <w:numId w:val="39"/>
        </w:numPr>
        <w:tabs>
          <w:tab w:val="num" w:pos="360"/>
          <w:tab w:val="left" w:pos="851"/>
          <w:tab w:val="left" w:pos="1211"/>
        </w:tabs>
        <w:suppressAutoHyphens/>
        <w:spacing w:after="0" w:line="360" w:lineRule="auto"/>
        <w:ind w:hanging="72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0549B">
        <w:rPr>
          <w:rFonts w:ascii="Times New Roman" w:eastAsia="Times New Roman" w:hAnsi="Times New Roman" w:cs="Times New Roman"/>
          <w:sz w:val="24"/>
          <w:szCs w:val="24"/>
          <w:lang w:eastAsia="ar-SA"/>
        </w:rPr>
        <w:t>Umowa ulega rozwiązaniu ze skutkiem natychmiastowym w razie zaistnienia okoliczności  uniemożliwiających dalszą realizację umowy, a w szczególności:</w:t>
      </w:r>
    </w:p>
    <w:p w:rsidR="0060549B" w:rsidRPr="0060549B" w:rsidRDefault="0060549B" w:rsidP="0060549B">
      <w:pPr>
        <w:widowControl w:val="0"/>
        <w:numPr>
          <w:ilvl w:val="0"/>
          <w:numId w:val="41"/>
        </w:numPr>
        <w:tabs>
          <w:tab w:val="left" w:pos="851"/>
          <w:tab w:val="left" w:pos="1211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0549B">
        <w:rPr>
          <w:rFonts w:ascii="Times New Roman" w:eastAsia="Times New Roman" w:hAnsi="Times New Roman" w:cs="Times New Roman"/>
          <w:sz w:val="24"/>
          <w:szCs w:val="24"/>
          <w:lang w:eastAsia="ar-SA"/>
        </w:rPr>
        <w:t>likwidacji  lub postawienia Podwykonawcy w stan upadłości,</w:t>
      </w:r>
    </w:p>
    <w:p w:rsidR="0060549B" w:rsidRPr="0060549B" w:rsidRDefault="0060549B" w:rsidP="0060549B">
      <w:pPr>
        <w:widowControl w:val="0"/>
        <w:numPr>
          <w:ilvl w:val="0"/>
          <w:numId w:val="41"/>
        </w:numPr>
        <w:tabs>
          <w:tab w:val="left" w:pos="851"/>
          <w:tab w:val="left" w:pos="1211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0549B">
        <w:rPr>
          <w:rFonts w:ascii="Times New Roman" w:eastAsia="Times New Roman" w:hAnsi="Times New Roman" w:cs="Times New Roman"/>
          <w:sz w:val="24"/>
          <w:szCs w:val="24"/>
          <w:lang w:eastAsia="ar-SA"/>
        </w:rPr>
        <w:t>wygaśnięcia umowy ubezpieczenia odpowiedzialności cywilnej Podwykonawcy i nie zawarcie nowej.</w:t>
      </w:r>
    </w:p>
    <w:p w:rsidR="0060549B" w:rsidRPr="0060549B" w:rsidRDefault="0060549B" w:rsidP="0060549B">
      <w:pPr>
        <w:widowControl w:val="0"/>
        <w:numPr>
          <w:ilvl w:val="0"/>
          <w:numId w:val="39"/>
        </w:numPr>
        <w:tabs>
          <w:tab w:val="left" w:pos="360"/>
          <w:tab w:val="left" w:pos="1211"/>
        </w:tabs>
        <w:suppressAutoHyphens/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0549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Podwykonawca zobowiązuje się do niezwłocznego poinformowania Świadczeniodawcy</w:t>
      </w:r>
    </w:p>
    <w:p w:rsidR="0060549B" w:rsidRPr="0060549B" w:rsidRDefault="0060549B" w:rsidP="0060549B">
      <w:pPr>
        <w:tabs>
          <w:tab w:val="left" w:pos="851"/>
          <w:tab w:val="left" w:pos="1211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0549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o   zaistnieniu okoliczności o których mowa w ust. 4.</w:t>
      </w:r>
    </w:p>
    <w:p w:rsidR="0060549B" w:rsidRPr="0060549B" w:rsidRDefault="0060549B" w:rsidP="0060549B">
      <w:pPr>
        <w:widowControl w:val="0"/>
        <w:numPr>
          <w:ilvl w:val="0"/>
          <w:numId w:val="39"/>
        </w:numPr>
        <w:tabs>
          <w:tab w:val="left" w:pos="360"/>
          <w:tab w:val="num" w:pos="540"/>
          <w:tab w:val="left" w:pos="1211"/>
        </w:tabs>
        <w:suppressAutoHyphens/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0549B">
        <w:rPr>
          <w:rFonts w:ascii="Times New Roman" w:eastAsia="Times New Roman" w:hAnsi="Times New Roman" w:cs="Times New Roman"/>
          <w:sz w:val="24"/>
          <w:szCs w:val="24"/>
          <w:lang w:eastAsia="ar-SA"/>
        </w:rPr>
        <w:t>Umowa może zostać rozwiązana w trybie natychmiastowym przez Świadczeniodawcę w przypadku gdy Świadczeniodawca nie uzyska kontraktu na świadczenie usług objętych umową.</w:t>
      </w:r>
    </w:p>
    <w:p w:rsidR="0060549B" w:rsidRPr="0060549B" w:rsidRDefault="0060549B" w:rsidP="0060549B">
      <w:pPr>
        <w:widowControl w:val="0"/>
        <w:numPr>
          <w:ilvl w:val="0"/>
          <w:numId w:val="39"/>
        </w:numPr>
        <w:tabs>
          <w:tab w:val="left" w:pos="360"/>
          <w:tab w:val="num" w:pos="540"/>
          <w:tab w:val="left" w:pos="1211"/>
        </w:tabs>
        <w:suppressAutoHyphens/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0549B">
        <w:rPr>
          <w:rFonts w:ascii="Times New Roman" w:eastAsia="Times New Roman" w:hAnsi="Times New Roman" w:cs="Times New Roman"/>
          <w:sz w:val="24"/>
          <w:szCs w:val="24"/>
          <w:lang w:eastAsia="ar-SA"/>
        </w:rPr>
        <w:t>Strony zgodnie ustalają, że niniejsza umowa  wchodzi w życie po zawarciu przez  Świadczeniodawcę umowy z NFZ na wykonywanie świadczeń zdrowotnych w zakresie ratownictwo medyczne  od dnia 1 kwietnia 2019 r. do dnia 31 grudnia 2020r.</w:t>
      </w:r>
    </w:p>
    <w:p w:rsidR="0060549B" w:rsidRPr="0060549B" w:rsidRDefault="0060549B" w:rsidP="0060549B">
      <w:pPr>
        <w:widowControl w:val="0"/>
        <w:tabs>
          <w:tab w:val="left" w:pos="90"/>
        </w:tabs>
        <w:suppressAutoHyphens/>
        <w:spacing w:after="120" w:line="360" w:lineRule="auto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pl-PL"/>
        </w:rPr>
      </w:pPr>
    </w:p>
    <w:p w:rsidR="0060549B" w:rsidRPr="0060549B" w:rsidRDefault="0060549B" w:rsidP="0060549B">
      <w:pPr>
        <w:widowControl w:val="0"/>
        <w:tabs>
          <w:tab w:val="left" w:pos="90"/>
        </w:tabs>
        <w:suppressAutoHyphens/>
        <w:spacing w:after="0" w:line="360" w:lineRule="auto"/>
        <w:jc w:val="center"/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pl-PL"/>
        </w:rPr>
      </w:pPr>
      <w:r w:rsidRPr="0060549B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pl-PL"/>
        </w:rPr>
        <w:t>POUFNOŚĆ</w:t>
      </w:r>
    </w:p>
    <w:p w:rsidR="0060549B" w:rsidRPr="0060549B" w:rsidRDefault="0060549B" w:rsidP="0060549B">
      <w:pPr>
        <w:widowControl w:val="0"/>
        <w:tabs>
          <w:tab w:val="left" w:pos="90"/>
        </w:tabs>
        <w:suppressAutoHyphens/>
        <w:spacing w:after="0" w:line="360" w:lineRule="auto"/>
        <w:jc w:val="center"/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pl-PL"/>
        </w:rPr>
      </w:pPr>
      <w:r w:rsidRPr="0060549B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pl-PL"/>
        </w:rPr>
        <w:lastRenderedPageBreak/>
        <w:t>§ 13.</w:t>
      </w:r>
    </w:p>
    <w:p w:rsidR="0060549B" w:rsidRPr="0060549B" w:rsidRDefault="0060549B" w:rsidP="0060549B">
      <w:pPr>
        <w:widowControl w:val="0"/>
        <w:tabs>
          <w:tab w:val="left" w:pos="90"/>
        </w:tabs>
        <w:suppressAutoHyphens/>
        <w:spacing w:after="120" w:line="360" w:lineRule="auto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pl-PL"/>
        </w:rPr>
      </w:pPr>
      <w:r w:rsidRPr="0060549B">
        <w:rPr>
          <w:rFonts w:ascii="Times New Roman" w:eastAsia="Lucida Sans Unicode" w:hAnsi="Times New Roman" w:cs="Times New Roman"/>
          <w:kern w:val="1"/>
          <w:sz w:val="24"/>
          <w:szCs w:val="24"/>
          <w:lang w:eastAsia="pl-PL"/>
        </w:rPr>
        <w:t xml:space="preserve">Strony zobowiązują się do bezwzględnego przestrzegania się ustawy z dnia 6 listopada 2008 r. o prawach pacjenta i Rzeczniku Praw Pacjenta (Dz. U. 2009, nr 52, poz. 417 z </w:t>
      </w:r>
      <w:proofErr w:type="spellStart"/>
      <w:r w:rsidRPr="0060549B">
        <w:rPr>
          <w:rFonts w:ascii="Times New Roman" w:eastAsia="Lucida Sans Unicode" w:hAnsi="Times New Roman" w:cs="Times New Roman"/>
          <w:kern w:val="1"/>
          <w:sz w:val="24"/>
          <w:szCs w:val="24"/>
          <w:lang w:eastAsia="pl-PL"/>
        </w:rPr>
        <w:t>późn</w:t>
      </w:r>
      <w:proofErr w:type="spellEnd"/>
      <w:r w:rsidRPr="0060549B">
        <w:rPr>
          <w:rFonts w:ascii="Times New Roman" w:eastAsia="Lucida Sans Unicode" w:hAnsi="Times New Roman" w:cs="Times New Roman"/>
          <w:kern w:val="1"/>
          <w:sz w:val="24"/>
          <w:szCs w:val="24"/>
          <w:lang w:eastAsia="pl-PL"/>
        </w:rPr>
        <w:t xml:space="preserve">. zm.), ustawy z dnia 15 kwietnia o działalności leczniczej (tekst ujednolicony Dz. U. 2011 Nr 112 poz. 654, z </w:t>
      </w:r>
      <w:proofErr w:type="spellStart"/>
      <w:r w:rsidRPr="0060549B">
        <w:rPr>
          <w:rFonts w:ascii="Times New Roman" w:eastAsia="Lucida Sans Unicode" w:hAnsi="Times New Roman" w:cs="Times New Roman"/>
          <w:kern w:val="1"/>
          <w:sz w:val="24"/>
          <w:szCs w:val="24"/>
          <w:lang w:eastAsia="pl-PL"/>
        </w:rPr>
        <w:t>późn</w:t>
      </w:r>
      <w:proofErr w:type="spellEnd"/>
      <w:r w:rsidRPr="0060549B">
        <w:rPr>
          <w:rFonts w:ascii="Times New Roman" w:eastAsia="Lucida Sans Unicode" w:hAnsi="Times New Roman" w:cs="Times New Roman"/>
          <w:kern w:val="1"/>
          <w:sz w:val="24"/>
          <w:szCs w:val="24"/>
          <w:lang w:eastAsia="pl-PL"/>
        </w:rPr>
        <w:t xml:space="preserve">. </w:t>
      </w:r>
      <w:proofErr w:type="spellStart"/>
      <w:r w:rsidRPr="0060549B">
        <w:rPr>
          <w:rFonts w:ascii="Times New Roman" w:eastAsia="Lucida Sans Unicode" w:hAnsi="Times New Roman" w:cs="Times New Roman"/>
          <w:kern w:val="1"/>
          <w:sz w:val="24"/>
          <w:szCs w:val="24"/>
          <w:lang w:eastAsia="pl-PL"/>
        </w:rPr>
        <w:t>zm</w:t>
      </w:r>
      <w:proofErr w:type="spellEnd"/>
      <w:r w:rsidRPr="0060549B">
        <w:rPr>
          <w:rFonts w:ascii="Times New Roman" w:eastAsia="Lucida Sans Unicode" w:hAnsi="Times New Roman" w:cs="Times New Roman"/>
          <w:kern w:val="1"/>
          <w:sz w:val="24"/>
          <w:szCs w:val="24"/>
          <w:lang w:eastAsia="pl-PL"/>
        </w:rPr>
        <w:t>) oraz ustawy z dnia 10 maja 2018 r. o ochronie danych osobowych (Dz. U. 2018 r. poz. 1000).</w:t>
      </w:r>
    </w:p>
    <w:p w:rsidR="0060549B" w:rsidRPr="0060549B" w:rsidRDefault="0060549B" w:rsidP="0060549B">
      <w:pPr>
        <w:widowControl w:val="0"/>
        <w:tabs>
          <w:tab w:val="left" w:pos="90"/>
        </w:tabs>
        <w:suppressAutoHyphens/>
        <w:spacing w:after="0" w:line="360" w:lineRule="auto"/>
        <w:jc w:val="center"/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pl-PL"/>
        </w:rPr>
      </w:pPr>
      <w:r w:rsidRPr="0060549B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pl-PL"/>
        </w:rPr>
        <w:t>POSTANOWIENIA KOŃCOWE</w:t>
      </w:r>
    </w:p>
    <w:p w:rsidR="0060549B" w:rsidRPr="0060549B" w:rsidRDefault="0060549B" w:rsidP="0060549B">
      <w:pPr>
        <w:widowControl w:val="0"/>
        <w:tabs>
          <w:tab w:val="left" w:pos="90"/>
        </w:tabs>
        <w:suppressAutoHyphens/>
        <w:spacing w:after="0" w:line="360" w:lineRule="auto"/>
        <w:jc w:val="center"/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pl-PL"/>
        </w:rPr>
      </w:pPr>
      <w:r w:rsidRPr="0060549B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pl-PL"/>
        </w:rPr>
        <w:t>§ 14.</w:t>
      </w:r>
    </w:p>
    <w:p w:rsidR="0060549B" w:rsidRPr="0060549B" w:rsidRDefault="0060549B" w:rsidP="0060549B">
      <w:pPr>
        <w:widowControl w:val="0"/>
        <w:numPr>
          <w:ilvl w:val="1"/>
          <w:numId w:val="36"/>
        </w:numPr>
        <w:tabs>
          <w:tab w:val="left" w:pos="90"/>
          <w:tab w:val="num" w:pos="362"/>
        </w:tabs>
        <w:suppressAutoHyphens/>
        <w:spacing w:after="120" w:line="360" w:lineRule="auto"/>
        <w:ind w:left="362" w:hanging="362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pl-PL"/>
        </w:rPr>
      </w:pPr>
      <w:r w:rsidRPr="0060549B">
        <w:rPr>
          <w:rFonts w:ascii="Times New Roman" w:eastAsia="Lucida Sans Unicode" w:hAnsi="Times New Roman" w:cs="Times New Roman"/>
          <w:kern w:val="1"/>
          <w:sz w:val="24"/>
          <w:szCs w:val="24"/>
          <w:lang w:eastAsia="pl-PL"/>
        </w:rPr>
        <w:t>W przypadku zaistnienia zdarzeń losowych, których Świadczeniodawca i Podwykonawca przy dołożeniu należytej staranności nie mogli przewidzieć (siła wyższa), które uniemożliwiły wykonanie przedmiotu umowy w całości lub poszczególnych jej elementów strony nie ponoszą odpowiedzialności z tego tytułu.</w:t>
      </w:r>
    </w:p>
    <w:p w:rsidR="0060549B" w:rsidRPr="0060549B" w:rsidRDefault="0060549B" w:rsidP="0060549B">
      <w:pPr>
        <w:widowControl w:val="0"/>
        <w:numPr>
          <w:ilvl w:val="1"/>
          <w:numId w:val="36"/>
        </w:numPr>
        <w:tabs>
          <w:tab w:val="left" w:pos="90"/>
          <w:tab w:val="num" w:pos="362"/>
        </w:tabs>
        <w:suppressAutoHyphens/>
        <w:spacing w:after="120" w:line="360" w:lineRule="auto"/>
        <w:ind w:left="362" w:hanging="362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pl-PL"/>
        </w:rPr>
      </w:pPr>
      <w:r w:rsidRPr="0060549B">
        <w:rPr>
          <w:rFonts w:ascii="Times New Roman" w:eastAsia="Lucida Sans Unicode" w:hAnsi="Times New Roman" w:cs="Times New Roman"/>
          <w:kern w:val="1"/>
          <w:sz w:val="24"/>
          <w:szCs w:val="24"/>
          <w:lang w:eastAsia="pl-PL"/>
        </w:rPr>
        <w:t>Sądami właściwymi dla rozpoznawania spraw spornych między stronami umowy jest sąd powszechny właściwy dla Świadczeniodawcy.</w:t>
      </w:r>
    </w:p>
    <w:p w:rsidR="0060549B" w:rsidRPr="0060549B" w:rsidRDefault="0060549B" w:rsidP="0060549B">
      <w:pPr>
        <w:widowControl w:val="0"/>
        <w:tabs>
          <w:tab w:val="left" w:pos="90"/>
        </w:tabs>
        <w:suppressAutoHyphens/>
        <w:spacing w:after="120" w:line="360" w:lineRule="auto"/>
        <w:ind w:left="360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pl-PL"/>
        </w:rPr>
      </w:pPr>
    </w:p>
    <w:p w:rsidR="0060549B" w:rsidRPr="0060549B" w:rsidRDefault="0060549B" w:rsidP="0060549B">
      <w:pPr>
        <w:widowControl w:val="0"/>
        <w:tabs>
          <w:tab w:val="left" w:pos="90"/>
        </w:tabs>
        <w:suppressAutoHyphens/>
        <w:spacing w:after="120" w:line="360" w:lineRule="auto"/>
        <w:jc w:val="center"/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pl-PL"/>
        </w:rPr>
      </w:pPr>
      <w:r w:rsidRPr="0060549B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pl-PL"/>
        </w:rPr>
        <w:t>§ 15.</w:t>
      </w:r>
    </w:p>
    <w:p w:rsidR="0060549B" w:rsidRPr="0060549B" w:rsidRDefault="0060549B" w:rsidP="0060549B">
      <w:pPr>
        <w:widowControl w:val="0"/>
        <w:tabs>
          <w:tab w:val="left" w:pos="90"/>
        </w:tabs>
        <w:suppressAutoHyphens/>
        <w:spacing w:after="120" w:line="360" w:lineRule="auto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pl-PL"/>
        </w:rPr>
      </w:pPr>
      <w:r w:rsidRPr="0060549B">
        <w:rPr>
          <w:rFonts w:ascii="Times New Roman" w:eastAsia="Lucida Sans Unicode" w:hAnsi="Times New Roman" w:cs="Times New Roman"/>
          <w:kern w:val="1"/>
          <w:sz w:val="24"/>
          <w:szCs w:val="24"/>
          <w:lang w:eastAsia="pl-PL"/>
        </w:rPr>
        <w:t>W zakresie nieuregulowanym umową stosuje się przepisy kodeksu cywilnego oraz rozporządzenie Ministra Zdrowia z dnia 24 września 2013 r. w sprawie świadczeń gwarantowanych z zakresu ratownictwa medycznego.</w:t>
      </w:r>
    </w:p>
    <w:p w:rsidR="0060549B" w:rsidRPr="0060549B" w:rsidRDefault="0060549B" w:rsidP="0060549B">
      <w:pPr>
        <w:widowControl w:val="0"/>
        <w:tabs>
          <w:tab w:val="left" w:pos="90"/>
        </w:tabs>
        <w:suppressAutoHyphens/>
        <w:spacing w:after="120" w:line="360" w:lineRule="auto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pl-PL"/>
        </w:rPr>
      </w:pPr>
    </w:p>
    <w:p w:rsidR="0060549B" w:rsidRPr="0060549B" w:rsidRDefault="0060549B" w:rsidP="0060549B">
      <w:pPr>
        <w:widowControl w:val="0"/>
        <w:tabs>
          <w:tab w:val="left" w:pos="90"/>
        </w:tabs>
        <w:suppressAutoHyphens/>
        <w:spacing w:after="120" w:line="360" w:lineRule="auto"/>
        <w:jc w:val="center"/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pl-PL"/>
        </w:rPr>
      </w:pPr>
      <w:r w:rsidRPr="0060549B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pl-PL"/>
        </w:rPr>
        <w:t>§ 16.</w:t>
      </w:r>
    </w:p>
    <w:p w:rsidR="0060549B" w:rsidRPr="0060549B" w:rsidRDefault="0060549B" w:rsidP="0060549B">
      <w:pPr>
        <w:widowControl w:val="0"/>
        <w:tabs>
          <w:tab w:val="left" w:pos="90"/>
        </w:tabs>
        <w:suppressAutoHyphens/>
        <w:spacing w:after="120" w:line="360" w:lineRule="auto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pl-PL"/>
        </w:rPr>
      </w:pPr>
      <w:r w:rsidRPr="0060549B">
        <w:rPr>
          <w:rFonts w:ascii="Times New Roman" w:eastAsia="Lucida Sans Unicode" w:hAnsi="Times New Roman" w:cs="Times New Roman"/>
          <w:kern w:val="1"/>
          <w:sz w:val="24"/>
          <w:szCs w:val="24"/>
          <w:lang w:eastAsia="pl-PL"/>
        </w:rPr>
        <w:t>Oferta konkursowa  stanowi  integralną część umowy.</w:t>
      </w:r>
    </w:p>
    <w:p w:rsidR="0060549B" w:rsidRPr="0060549B" w:rsidRDefault="0060549B" w:rsidP="0060549B">
      <w:pPr>
        <w:widowControl w:val="0"/>
        <w:tabs>
          <w:tab w:val="left" w:pos="90"/>
        </w:tabs>
        <w:suppressAutoHyphens/>
        <w:spacing w:after="120" w:line="360" w:lineRule="auto"/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pl-PL"/>
        </w:rPr>
      </w:pPr>
    </w:p>
    <w:p w:rsidR="0060549B" w:rsidRPr="0060549B" w:rsidRDefault="0060549B" w:rsidP="0060549B">
      <w:pPr>
        <w:widowControl w:val="0"/>
        <w:tabs>
          <w:tab w:val="left" w:pos="90"/>
        </w:tabs>
        <w:suppressAutoHyphens/>
        <w:spacing w:after="120" w:line="360" w:lineRule="auto"/>
        <w:jc w:val="center"/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pl-PL"/>
        </w:rPr>
      </w:pPr>
      <w:r w:rsidRPr="0060549B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pl-PL"/>
        </w:rPr>
        <w:t>§ 17.</w:t>
      </w:r>
    </w:p>
    <w:p w:rsidR="0060549B" w:rsidRPr="0060549B" w:rsidRDefault="0060549B" w:rsidP="0060549B">
      <w:pPr>
        <w:widowControl w:val="0"/>
        <w:tabs>
          <w:tab w:val="left" w:pos="90"/>
        </w:tabs>
        <w:suppressAutoHyphens/>
        <w:spacing w:after="120" w:line="360" w:lineRule="auto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pl-PL"/>
        </w:rPr>
      </w:pPr>
      <w:r w:rsidRPr="0060549B">
        <w:rPr>
          <w:rFonts w:ascii="Times New Roman" w:eastAsia="Lucida Sans Unicode" w:hAnsi="Times New Roman" w:cs="Times New Roman"/>
          <w:kern w:val="1"/>
          <w:sz w:val="24"/>
          <w:szCs w:val="24"/>
          <w:lang w:eastAsia="pl-PL"/>
        </w:rPr>
        <w:t>Umowę sporządzoną w dwóch jednobrzmiących egzemplarzach, po jednym dla każdej ze Stron.</w:t>
      </w:r>
    </w:p>
    <w:p w:rsidR="0060549B" w:rsidRPr="0060549B" w:rsidRDefault="0060549B" w:rsidP="0060549B">
      <w:pPr>
        <w:widowControl w:val="0"/>
        <w:tabs>
          <w:tab w:val="left" w:pos="90"/>
        </w:tabs>
        <w:suppressAutoHyphens/>
        <w:spacing w:after="120" w:line="360" w:lineRule="auto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pl-PL"/>
        </w:rPr>
      </w:pPr>
    </w:p>
    <w:p w:rsidR="0060549B" w:rsidRPr="0060549B" w:rsidRDefault="0060549B" w:rsidP="0060549B">
      <w:pPr>
        <w:widowControl w:val="0"/>
        <w:tabs>
          <w:tab w:val="left" w:pos="90"/>
        </w:tabs>
        <w:suppressAutoHyphens/>
        <w:spacing w:after="120" w:line="360" w:lineRule="auto"/>
        <w:jc w:val="center"/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pl-PL"/>
        </w:rPr>
      </w:pPr>
      <w:r w:rsidRPr="0060549B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pl-PL"/>
        </w:rPr>
        <w:t>PODPISY STRON</w:t>
      </w:r>
    </w:p>
    <w:p w:rsidR="0060549B" w:rsidRPr="0060549B" w:rsidRDefault="0060549B" w:rsidP="0060549B">
      <w:pPr>
        <w:widowControl w:val="0"/>
        <w:tabs>
          <w:tab w:val="left" w:pos="90"/>
        </w:tabs>
        <w:suppressAutoHyphens/>
        <w:spacing w:after="120" w:line="360" w:lineRule="auto"/>
        <w:jc w:val="center"/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pl-PL"/>
        </w:rPr>
      </w:pPr>
    </w:p>
    <w:p w:rsidR="0060549B" w:rsidRPr="0060549B" w:rsidRDefault="0060549B" w:rsidP="0060549B">
      <w:pPr>
        <w:widowControl w:val="0"/>
        <w:tabs>
          <w:tab w:val="left" w:pos="90"/>
        </w:tabs>
        <w:suppressAutoHyphens/>
        <w:spacing w:after="120" w:line="360" w:lineRule="auto"/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pl-PL"/>
        </w:rPr>
      </w:pPr>
      <w:r w:rsidRPr="0060549B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pl-PL"/>
        </w:rPr>
        <w:lastRenderedPageBreak/>
        <w:t xml:space="preserve">Świadczeniodawca                                                                              Podwykonawca </w:t>
      </w:r>
    </w:p>
    <w:p w:rsidR="00A82070" w:rsidRPr="00A131E0" w:rsidRDefault="00A82070" w:rsidP="0060549B">
      <w:pPr>
        <w:tabs>
          <w:tab w:val="center" w:pos="4195"/>
          <w:tab w:val="right" w:pos="8390"/>
        </w:tabs>
        <w:spacing w:after="0"/>
        <w:ind w:right="682"/>
        <w:jc w:val="center"/>
        <w:rPr>
          <w:rFonts w:ascii="Times New Roman" w:eastAsia="Arial" w:hAnsi="Times New Roman" w:cs="Times New Roman"/>
          <w:color w:val="000000"/>
          <w:sz w:val="24"/>
          <w:szCs w:val="24"/>
          <w:lang w:eastAsia="pl-PL"/>
        </w:rPr>
      </w:pPr>
      <w:r w:rsidRPr="00A131E0">
        <w:rPr>
          <w:rFonts w:ascii="Times New Roman" w:eastAsia="Arial" w:hAnsi="Times New Roman" w:cs="Times New Roman"/>
          <w:b/>
          <w:color w:val="000000"/>
          <w:sz w:val="24"/>
          <w:szCs w:val="24"/>
          <w:lang w:eastAsia="pl-PL"/>
        </w:rPr>
        <w:t xml:space="preserve">                     …………………………… </w:t>
      </w:r>
    </w:p>
    <w:sectPr w:rsidR="00A82070" w:rsidRPr="00A131E0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A3FD2" w:rsidRDefault="00DA3FD2" w:rsidP="006D1A67">
      <w:pPr>
        <w:spacing w:after="0" w:line="240" w:lineRule="auto"/>
      </w:pPr>
      <w:r>
        <w:separator/>
      </w:r>
    </w:p>
  </w:endnote>
  <w:endnote w:type="continuationSeparator" w:id="0">
    <w:p w:rsidR="00DA3FD2" w:rsidRDefault="00DA3FD2" w:rsidP="006D1A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38817684"/>
      <w:docPartObj>
        <w:docPartGallery w:val="Page Numbers (Bottom of Page)"/>
        <w:docPartUnique/>
      </w:docPartObj>
    </w:sdtPr>
    <w:sdtEndPr/>
    <w:sdtContent>
      <w:p w:rsidR="006D1A67" w:rsidRDefault="006D1A6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549B">
          <w:rPr>
            <w:noProof/>
          </w:rPr>
          <w:t>12</w:t>
        </w:r>
        <w:r>
          <w:fldChar w:fldCharType="end"/>
        </w:r>
      </w:p>
    </w:sdtContent>
  </w:sdt>
  <w:p w:rsidR="006D1A67" w:rsidRDefault="006D1A6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A3FD2" w:rsidRDefault="00DA3FD2" w:rsidP="006D1A67">
      <w:pPr>
        <w:spacing w:after="0" w:line="240" w:lineRule="auto"/>
      </w:pPr>
      <w:r>
        <w:separator/>
      </w:r>
    </w:p>
  </w:footnote>
  <w:footnote w:type="continuationSeparator" w:id="0">
    <w:p w:rsidR="00DA3FD2" w:rsidRDefault="00DA3FD2" w:rsidP="006D1A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-360"/>
        </w:tabs>
        <w:ind w:left="360" w:hanging="360"/>
      </w:pPr>
    </w:lvl>
  </w:abstractNum>
  <w:abstractNum w:abstractNumId="3" w15:restartNumberingAfterBreak="0">
    <w:nsid w:val="0000000E"/>
    <w:multiLevelType w:val="multi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4" w15:restartNumberingAfterBreak="0">
    <w:nsid w:val="01182343"/>
    <w:multiLevelType w:val="hybridMultilevel"/>
    <w:tmpl w:val="E2824D08"/>
    <w:lvl w:ilvl="0" w:tplc="9458641C">
      <w:start w:val="1"/>
      <w:numFmt w:val="decimal"/>
      <w:lvlText w:val="%1."/>
      <w:lvlJc w:val="left"/>
      <w:pPr>
        <w:ind w:left="885"/>
      </w:pPr>
      <w:rPr>
        <w:rFonts w:ascii="Times New Roman" w:eastAsia="Arial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0F83430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4E88476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FC8DE60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ED64302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3CC64C4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E0E2830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E1CBDA0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22C0400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021F0ED6"/>
    <w:multiLevelType w:val="hybridMultilevel"/>
    <w:tmpl w:val="4A307B26"/>
    <w:lvl w:ilvl="0" w:tplc="BF5A7648">
      <w:start w:val="1"/>
      <w:numFmt w:val="decimal"/>
      <w:lvlText w:val="%1."/>
      <w:lvlJc w:val="left"/>
      <w:pPr>
        <w:ind w:left="540"/>
      </w:pPr>
      <w:rPr>
        <w:rFonts w:ascii="Times New Roman" w:eastAsia="Arial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6628478">
      <w:start w:val="1"/>
      <w:numFmt w:val="decimal"/>
      <w:lvlText w:val="%2."/>
      <w:lvlJc w:val="left"/>
      <w:pPr>
        <w:ind w:left="535"/>
      </w:pPr>
      <w:rPr>
        <w:rFonts w:ascii="Times New Roman" w:eastAsia="Arial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E22D976">
      <w:start w:val="1"/>
      <w:numFmt w:val="lowerRoman"/>
      <w:lvlText w:val="%3"/>
      <w:lvlJc w:val="left"/>
      <w:pPr>
        <w:ind w:left="15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C48EB98">
      <w:start w:val="1"/>
      <w:numFmt w:val="decimal"/>
      <w:lvlText w:val="%4"/>
      <w:lvlJc w:val="left"/>
      <w:pPr>
        <w:ind w:left="22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9E48140">
      <w:start w:val="1"/>
      <w:numFmt w:val="lowerLetter"/>
      <w:lvlText w:val="%5"/>
      <w:lvlJc w:val="left"/>
      <w:pPr>
        <w:ind w:left="29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D08BEB8">
      <w:start w:val="1"/>
      <w:numFmt w:val="lowerRoman"/>
      <w:lvlText w:val="%6"/>
      <w:lvlJc w:val="left"/>
      <w:pPr>
        <w:ind w:left="36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88284DA">
      <w:start w:val="1"/>
      <w:numFmt w:val="decimal"/>
      <w:lvlText w:val="%7"/>
      <w:lvlJc w:val="left"/>
      <w:pPr>
        <w:ind w:left="43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D52C190">
      <w:start w:val="1"/>
      <w:numFmt w:val="lowerLetter"/>
      <w:lvlText w:val="%8"/>
      <w:lvlJc w:val="left"/>
      <w:pPr>
        <w:ind w:left="51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1B4A16C">
      <w:start w:val="1"/>
      <w:numFmt w:val="lowerRoman"/>
      <w:lvlText w:val="%9"/>
      <w:lvlJc w:val="left"/>
      <w:pPr>
        <w:ind w:left="582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09BF09F5"/>
    <w:multiLevelType w:val="hybridMultilevel"/>
    <w:tmpl w:val="4F1C7C52"/>
    <w:lvl w:ilvl="0" w:tplc="04150001">
      <w:start w:val="1"/>
      <w:numFmt w:val="bullet"/>
      <w:lvlText w:val=""/>
      <w:lvlJc w:val="left"/>
      <w:pPr>
        <w:ind w:left="125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7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9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1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3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5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7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9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15" w:hanging="360"/>
      </w:pPr>
      <w:rPr>
        <w:rFonts w:ascii="Wingdings" w:hAnsi="Wingdings" w:hint="default"/>
      </w:rPr>
    </w:lvl>
  </w:abstractNum>
  <w:abstractNum w:abstractNumId="7" w15:restartNumberingAfterBreak="0">
    <w:nsid w:val="0F9B69FA"/>
    <w:multiLevelType w:val="hybridMultilevel"/>
    <w:tmpl w:val="24F42B32"/>
    <w:lvl w:ilvl="0" w:tplc="83CC8CF4">
      <w:start w:val="3"/>
      <w:numFmt w:val="decimal"/>
      <w:lvlText w:val="%1."/>
      <w:lvlJc w:val="left"/>
      <w:pPr>
        <w:ind w:left="535"/>
      </w:pPr>
      <w:rPr>
        <w:rFonts w:ascii="Times New Roman" w:eastAsia="Arial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CE46500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CDE0BCE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3E45C92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01CD56A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D74D02C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C92A7EC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87A5212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90E55F2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0FC82341"/>
    <w:multiLevelType w:val="hybridMultilevel"/>
    <w:tmpl w:val="5F886E7E"/>
    <w:lvl w:ilvl="0" w:tplc="0415000F">
      <w:start w:val="1"/>
      <w:numFmt w:val="decimal"/>
      <w:lvlText w:val="%1."/>
      <w:lvlJc w:val="left"/>
      <w:pPr>
        <w:ind w:left="1980" w:hanging="360"/>
      </w:pPr>
    </w:lvl>
    <w:lvl w:ilvl="1" w:tplc="04150019" w:tentative="1">
      <w:start w:val="1"/>
      <w:numFmt w:val="lowerLetter"/>
      <w:lvlText w:val="%2."/>
      <w:lvlJc w:val="left"/>
      <w:pPr>
        <w:ind w:left="2700" w:hanging="360"/>
      </w:pPr>
    </w:lvl>
    <w:lvl w:ilvl="2" w:tplc="0415001B" w:tentative="1">
      <w:start w:val="1"/>
      <w:numFmt w:val="lowerRoman"/>
      <w:lvlText w:val="%3."/>
      <w:lvlJc w:val="right"/>
      <w:pPr>
        <w:ind w:left="3420" w:hanging="180"/>
      </w:pPr>
    </w:lvl>
    <w:lvl w:ilvl="3" w:tplc="0415000F" w:tentative="1">
      <w:start w:val="1"/>
      <w:numFmt w:val="decimal"/>
      <w:lvlText w:val="%4."/>
      <w:lvlJc w:val="left"/>
      <w:pPr>
        <w:ind w:left="4140" w:hanging="360"/>
      </w:pPr>
    </w:lvl>
    <w:lvl w:ilvl="4" w:tplc="04150019" w:tentative="1">
      <w:start w:val="1"/>
      <w:numFmt w:val="lowerLetter"/>
      <w:lvlText w:val="%5."/>
      <w:lvlJc w:val="left"/>
      <w:pPr>
        <w:ind w:left="4860" w:hanging="360"/>
      </w:pPr>
    </w:lvl>
    <w:lvl w:ilvl="5" w:tplc="0415001B" w:tentative="1">
      <w:start w:val="1"/>
      <w:numFmt w:val="lowerRoman"/>
      <w:lvlText w:val="%6."/>
      <w:lvlJc w:val="right"/>
      <w:pPr>
        <w:ind w:left="5580" w:hanging="180"/>
      </w:pPr>
    </w:lvl>
    <w:lvl w:ilvl="6" w:tplc="0415000F" w:tentative="1">
      <w:start w:val="1"/>
      <w:numFmt w:val="decimal"/>
      <w:lvlText w:val="%7."/>
      <w:lvlJc w:val="left"/>
      <w:pPr>
        <w:ind w:left="6300" w:hanging="360"/>
      </w:pPr>
    </w:lvl>
    <w:lvl w:ilvl="7" w:tplc="04150019" w:tentative="1">
      <w:start w:val="1"/>
      <w:numFmt w:val="lowerLetter"/>
      <w:lvlText w:val="%8."/>
      <w:lvlJc w:val="left"/>
      <w:pPr>
        <w:ind w:left="7020" w:hanging="360"/>
      </w:pPr>
    </w:lvl>
    <w:lvl w:ilvl="8" w:tplc="0415001B" w:tentative="1">
      <w:start w:val="1"/>
      <w:numFmt w:val="lowerRoman"/>
      <w:lvlText w:val="%9."/>
      <w:lvlJc w:val="right"/>
      <w:pPr>
        <w:ind w:left="7740" w:hanging="180"/>
      </w:pPr>
    </w:lvl>
  </w:abstractNum>
  <w:abstractNum w:abstractNumId="9" w15:restartNumberingAfterBreak="0">
    <w:nsid w:val="11EF28D2"/>
    <w:multiLevelType w:val="hybridMultilevel"/>
    <w:tmpl w:val="F324767C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3E441C4"/>
    <w:multiLevelType w:val="hybridMultilevel"/>
    <w:tmpl w:val="120EEC26"/>
    <w:lvl w:ilvl="0" w:tplc="0E567A5E">
      <w:start w:val="1"/>
      <w:numFmt w:val="decimal"/>
      <w:lvlText w:val="%1."/>
      <w:lvlJc w:val="left"/>
      <w:pPr>
        <w:ind w:left="192"/>
      </w:pPr>
      <w:rPr>
        <w:rFonts w:ascii="Times New Roman" w:eastAsia="Arial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3F839BE">
      <w:start w:val="1"/>
      <w:numFmt w:val="lowerLetter"/>
      <w:lvlText w:val="%2"/>
      <w:lvlJc w:val="left"/>
      <w:pPr>
        <w:ind w:left="108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A90A52C">
      <w:start w:val="1"/>
      <w:numFmt w:val="lowerRoman"/>
      <w:lvlText w:val="%3"/>
      <w:lvlJc w:val="left"/>
      <w:pPr>
        <w:ind w:left="180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710B156">
      <w:start w:val="1"/>
      <w:numFmt w:val="decimal"/>
      <w:lvlText w:val="%4"/>
      <w:lvlJc w:val="left"/>
      <w:pPr>
        <w:ind w:left="25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58E398A">
      <w:start w:val="1"/>
      <w:numFmt w:val="lowerLetter"/>
      <w:lvlText w:val="%5"/>
      <w:lvlJc w:val="left"/>
      <w:pPr>
        <w:ind w:left="324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7D60BB2">
      <w:start w:val="1"/>
      <w:numFmt w:val="lowerRoman"/>
      <w:lvlText w:val="%6"/>
      <w:lvlJc w:val="left"/>
      <w:pPr>
        <w:ind w:left="39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B3E0EFE">
      <w:start w:val="1"/>
      <w:numFmt w:val="decimal"/>
      <w:lvlText w:val="%7"/>
      <w:lvlJc w:val="left"/>
      <w:pPr>
        <w:ind w:left="468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5A8F53C">
      <w:start w:val="1"/>
      <w:numFmt w:val="lowerLetter"/>
      <w:lvlText w:val="%8"/>
      <w:lvlJc w:val="left"/>
      <w:pPr>
        <w:ind w:left="540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D68E1B2">
      <w:start w:val="1"/>
      <w:numFmt w:val="lowerRoman"/>
      <w:lvlText w:val="%9"/>
      <w:lvlJc w:val="left"/>
      <w:pPr>
        <w:ind w:left="61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15B613FF"/>
    <w:multiLevelType w:val="hybridMultilevel"/>
    <w:tmpl w:val="AFC4897A"/>
    <w:lvl w:ilvl="0" w:tplc="7D36E748">
      <w:start w:val="1"/>
      <w:numFmt w:val="decimal"/>
      <w:lvlText w:val="%1."/>
      <w:lvlJc w:val="left"/>
      <w:pPr>
        <w:ind w:left="88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47EEE46C">
      <w:start w:val="1"/>
      <w:numFmt w:val="decimal"/>
      <w:lvlText w:val="%2."/>
      <w:lvlJc w:val="left"/>
      <w:pPr>
        <w:ind w:left="12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59C1724">
      <w:start w:val="1"/>
      <w:numFmt w:val="lowerRoman"/>
      <w:lvlText w:val="%3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856B65E">
      <w:start w:val="1"/>
      <w:numFmt w:val="decimal"/>
      <w:lvlText w:val="%4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3A44712">
      <w:start w:val="1"/>
      <w:numFmt w:val="lowerLetter"/>
      <w:lvlText w:val="%5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C8A3F1E">
      <w:start w:val="1"/>
      <w:numFmt w:val="lowerRoman"/>
      <w:lvlText w:val="%6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4324E78">
      <w:start w:val="1"/>
      <w:numFmt w:val="decimal"/>
      <w:lvlText w:val="%7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64C757E">
      <w:start w:val="1"/>
      <w:numFmt w:val="lowerLetter"/>
      <w:lvlText w:val="%8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51A330E">
      <w:start w:val="1"/>
      <w:numFmt w:val="lowerRoman"/>
      <w:lvlText w:val="%9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187F7244"/>
    <w:multiLevelType w:val="hybridMultilevel"/>
    <w:tmpl w:val="B122FAA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9173805"/>
    <w:multiLevelType w:val="hybridMultilevel"/>
    <w:tmpl w:val="1A685B40"/>
    <w:lvl w:ilvl="0" w:tplc="3F10D548">
      <w:start w:val="1"/>
      <w:numFmt w:val="decimal"/>
      <w:lvlText w:val="%1."/>
      <w:lvlJc w:val="left"/>
      <w:pPr>
        <w:ind w:left="885"/>
      </w:pPr>
      <w:rPr>
        <w:rFonts w:ascii="Times New Roman" w:eastAsia="Arial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202491C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0FA01E2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3EAE69C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AAA4154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718FE7E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90E5F2E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234DDD8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9DAC7A2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1D9D5418"/>
    <w:multiLevelType w:val="hybridMultilevel"/>
    <w:tmpl w:val="E6166258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 w15:restartNumberingAfterBreak="0">
    <w:nsid w:val="20587E1F"/>
    <w:multiLevelType w:val="hybridMultilevel"/>
    <w:tmpl w:val="6192A75C"/>
    <w:lvl w:ilvl="0" w:tplc="00644F82">
      <w:start w:val="1"/>
      <w:numFmt w:val="decimal"/>
      <w:lvlText w:val="%1."/>
      <w:lvlJc w:val="left"/>
      <w:pPr>
        <w:ind w:left="124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E0430E6">
      <w:start w:val="1"/>
      <w:numFmt w:val="lowerLetter"/>
      <w:lvlText w:val="%2"/>
      <w:lvlJc w:val="left"/>
      <w:pPr>
        <w:ind w:left="11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8D8FA40">
      <w:start w:val="1"/>
      <w:numFmt w:val="lowerRoman"/>
      <w:lvlText w:val="%3"/>
      <w:lvlJc w:val="left"/>
      <w:pPr>
        <w:ind w:left="187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FC280EA">
      <w:start w:val="1"/>
      <w:numFmt w:val="decimal"/>
      <w:lvlText w:val="%4"/>
      <w:lvlJc w:val="left"/>
      <w:pPr>
        <w:ind w:left="259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81C1A26">
      <w:start w:val="1"/>
      <w:numFmt w:val="lowerLetter"/>
      <w:lvlText w:val="%5"/>
      <w:lvlJc w:val="left"/>
      <w:pPr>
        <w:ind w:left="331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A3E520E">
      <w:start w:val="1"/>
      <w:numFmt w:val="lowerRoman"/>
      <w:lvlText w:val="%6"/>
      <w:lvlJc w:val="left"/>
      <w:pPr>
        <w:ind w:left="403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76CF942">
      <w:start w:val="1"/>
      <w:numFmt w:val="decimal"/>
      <w:lvlText w:val="%7"/>
      <w:lvlJc w:val="left"/>
      <w:pPr>
        <w:ind w:left="47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7EA0C1E">
      <w:start w:val="1"/>
      <w:numFmt w:val="lowerLetter"/>
      <w:lvlText w:val="%8"/>
      <w:lvlJc w:val="left"/>
      <w:pPr>
        <w:ind w:left="547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7CE7EDC">
      <w:start w:val="1"/>
      <w:numFmt w:val="lowerRoman"/>
      <w:lvlText w:val="%9"/>
      <w:lvlJc w:val="left"/>
      <w:pPr>
        <w:ind w:left="619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27897AD4"/>
    <w:multiLevelType w:val="hybridMultilevel"/>
    <w:tmpl w:val="B3C039DC"/>
    <w:lvl w:ilvl="0" w:tplc="20F82F18">
      <w:start w:val="1"/>
      <w:numFmt w:val="decimal"/>
      <w:lvlText w:val="%1."/>
      <w:lvlJc w:val="left"/>
      <w:pPr>
        <w:ind w:left="535"/>
      </w:pPr>
      <w:rPr>
        <w:rFonts w:ascii="Times New Roman" w:eastAsia="Arial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9ACD484">
      <w:start w:val="1"/>
      <w:numFmt w:val="lowerLetter"/>
      <w:lvlText w:val="%2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F5C4CDE">
      <w:start w:val="1"/>
      <w:numFmt w:val="lowerRoman"/>
      <w:lvlText w:val="%3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7145F9E">
      <w:start w:val="1"/>
      <w:numFmt w:val="decimal"/>
      <w:lvlText w:val="%4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D48068A">
      <w:start w:val="1"/>
      <w:numFmt w:val="lowerLetter"/>
      <w:lvlText w:val="%5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4BEC086">
      <w:start w:val="1"/>
      <w:numFmt w:val="lowerRoman"/>
      <w:lvlText w:val="%6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6FEB2AE">
      <w:start w:val="1"/>
      <w:numFmt w:val="decimal"/>
      <w:lvlText w:val="%7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EE2A89A">
      <w:start w:val="1"/>
      <w:numFmt w:val="lowerLetter"/>
      <w:lvlText w:val="%8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D9018C0">
      <w:start w:val="1"/>
      <w:numFmt w:val="lowerRoman"/>
      <w:lvlText w:val="%9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31E0140B"/>
    <w:multiLevelType w:val="hybridMultilevel"/>
    <w:tmpl w:val="2EEA1E16"/>
    <w:lvl w:ilvl="0" w:tplc="819CC91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B2D64F0"/>
    <w:multiLevelType w:val="hybridMultilevel"/>
    <w:tmpl w:val="1EA85DA4"/>
    <w:lvl w:ilvl="0" w:tplc="EB6AD7CE">
      <w:start w:val="3"/>
      <w:numFmt w:val="decimal"/>
      <w:lvlText w:val="%1."/>
      <w:lvlJc w:val="left"/>
      <w:pPr>
        <w:ind w:left="79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3DE4526">
      <w:start w:val="1"/>
      <w:numFmt w:val="lowerLetter"/>
      <w:lvlText w:val="%2"/>
      <w:lvlJc w:val="left"/>
      <w:pPr>
        <w:ind w:left="151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C76C6C6">
      <w:start w:val="1"/>
      <w:numFmt w:val="lowerRoman"/>
      <w:lvlText w:val="%3"/>
      <w:lvlJc w:val="left"/>
      <w:pPr>
        <w:ind w:left="223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E6C1B58">
      <w:start w:val="1"/>
      <w:numFmt w:val="decimal"/>
      <w:lvlText w:val="%4"/>
      <w:lvlJc w:val="left"/>
      <w:pPr>
        <w:ind w:left="29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290EED2">
      <w:start w:val="1"/>
      <w:numFmt w:val="lowerLetter"/>
      <w:lvlText w:val="%5"/>
      <w:lvlJc w:val="left"/>
      <w:pPr>
        <w:ind w:left="367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6B06796">
      <w:start w:val="1"/>
      <w:numFmt w:val="lowerRoman"/>
      <w:lvlText w:val="%6"/>
      <w:lvlJc w:val="left"/>
      <w:pPr>
        <w:ind w:left="439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8BA5610">
      <w:start w:val="1"/>
      <w:numFmt w:val="decimal"/>
      <w:lvlText w:val="%7"/>
      <w:lvlJc w:val="left"/>
      <w:pPr>
        <w:ind w:left="511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5AA2892">
      <w:start w:val="1"/>
      <w:numFmt w:val="lowerLetter"/>
      <w:lvlText w:val="%8"/>
      <w:lvlJc w:val="left"/>
      <w:pPr>
        <w:ind w:left="583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704027E">
      <w:start w:val="1"/>
      <w:numFmt w:val="lowerRoman"/>
      <w:lvlText w:val="%9"/>
      <w:lvlJc w:val="left"/>
      <w:pPr>
        <w:ind w:left="655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3B3D4022"/>
    <w:multiLevelType w:val="hybridMultilevel"/>
    <w:tmpl w:val="AD4A8F58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286488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BD238DA"/>
    <w:multiLevelType w:val="hybridMultilevel"/>
    <w:tmpl w:val="86C6D6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D6A55EB"/>
    <w:multiLevelType w:val="hybridMultilevel"/>
    <w:tmpl w:val="2D2C7018"/>
    <w:lvl w:ilvl="0" w:tplc="0BD2C3E2">
      <w:start w:val="3"/>
      <w:numFmt w:val="decimal"/>
      <w:lvlText w:val="%1."/>
      <w:lvlJc w:val="left"/>
      <w:pPr>
        <w:ind w:left="885"/>
      </w:pPr>
      <w:rPr>
        <w:rFonts w:ascii="Times New Roman" w:eastAsia="Arial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52E6EF8">
      <w:start w:val="1"/>
      <w:numFmt w:val="lowerLetter"/>
      <w:lvlText w:val="%2)"/>
      <w:lvlJc w:val="left"/>
      <w:pPr>
        <w:ind w:left="1275"/>
      </w:pPr>
      <w:rPr>
        <w:rFonts w:ascii="Times New Roman" w:eastAsia="Arial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46874BC">
      <w:start w:val="1"/>
      <w:numFmt w:val="lowerRoman"/>
      <w:lvlText w:val="%3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08AE4E6">
      <w:start w:val="1"/>
      <w:numFmt w:val="decimal"/>
      <w:lvlText w:val="%4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BDE7E60">
      <w:start w:val="1"/>
      <w:numFmt w:val="lowerLetter"/>
      <w:lvlText w:val="%5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8EEBC7E">
      <w:start w:val="1"/>
      <w:numFmt w:val="lowerRoman"/>
      <w:lvlText w:val="%6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00ACCC2">
      <w:start w:val="1"/>
      <w:numFmt w:val="decimal"/>
      <w:lvlText w:val="%7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B2C3B8C">
      <w:start w:val="1"/>
      <w:numFmt w:val="lowerLetter"/>
      <w:lvlText w:val="%8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374F5CC">
      <w:start w:val="1"/>
      <w:numFmt w:val="lowerRoman"/>
      <w:lvlText w:val="%9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3EB863A4"/>
    <w:multiLevelType w:val="hybridMultilevel"/>
    <w:tmpl w:val="D8DE450C"/>
    <w:lvl w:ilvl="0" w:tplc="2F96F14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0F256EF"/>
    <w:multiLevelType w:val="hybridMultilevel"/>
    <w:tmpl w:val="DAEE8682"/>
    <w:lvl w:ilvl="0" w:tplc="CE6A312C">
      <w:start w:val="1"/>
      <w:numFmt w:val="decimal"/>
      <w:lvlText w:val="%1."/>
      <w:lvlJc w:val="left"/>
      <w:pPr>
        <w:ind w:left="887"/>
      </w:pPr>
      <w:rPr>
        <w:rFonts w:ascii="Times New Roman" w:eastAsia="Arial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A66CCFC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4F2ED3A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7C4923E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E8A09D0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FB4862C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E32FC8A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65E6E80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E1676AE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45645A4D"/>
    <w:multiLevelType w:val="hybridMultilevel"/>
    <w:tmpl w:val="163A05B6"/>
    <w:lvl w:ilvl="0" w:tplc="04150001">
      <w:start w:val="1"/>
      <w:numFmt w:val="bullet"/>
      <w:lvlText w:val=""/>
      <w:lvlJc w:val="left"/>
      <w:pPr>
        <w:ind w:left="12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05" w:hanging="360"/>
      </w:pPr>
      <w:rPr>
        <w:rFonts w:ascii="Wingdings" w:hAnsi="Wingdings" w:hint="default"/>
      </w:rPr>
    </w:lvl>
  </w:abstractNum>
  <w:abstractNum w:abstractNumId="25" w15:restartNumberingAfterBreak="0">
    <w:nsid w:val="468B056C"/>
    <w:multiLevelType w:val="hybridMultilevel"/>
    <w:tmpl w:val="A6906C34"/>
    <w:lvl w:ilvl="0" w:tplc="CE50713C">
      <w:start w:val="1"/>
      <w:numFmt w:val="lowerLetter"/>
      <w:lvlText w:val="%1)"/>
      <w:lvlJc w:val="left"/>
      <w:pPr>
        <w:ind w:left="125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75" w:hanging="360"/>
      </w:pPr>
    </w:lvl>
    <w:lvl w:ilvl="2" w:tplc="0415001B" w:tentative="1">
      <w:start w:val="1"/>
      <w:numFmt w:val="lowerRoman"/>
      <w:lvlText w:val="%3."/>
      <w:lvlJc w:val="right"/>
      <w:pPr>
        <w:ind w:left="2695" w:hanging="180"/>
      </w:pPr>
    </w:lvl>
    <w:lvl w:ilvl="3" w:tplc="0415000F" w:tentative="1">
      <w:start w:val="1"/>
      <w:numFmt w:val="decimal"/>
      <w:lvlText w:val="%4."/>
      <w:lvlJc w:val="left"/>
      <w:pPr>
        <w:ind w:left="3415" w:hanging="360"/>
      </w:pPr>
    </w:lvl>
    <w:lvl w:ilvl="4" w:tplc="04150019" w:tentative="1">
      <w:start w:val="1"/>
      <w:numFmt w:val="lowerLetter"/>
      <w:lvlText w:val="%5."/>
      <w:lvlJc w:val="left"/>
      <w:pPr>
        <w:ind w:left="4135" w:hanging="360"/>
      </w:pPr>
    </w:lvl>
    <w:lvl w:ilvl="5" w:tplc="0415001B" w:tentative="1">
      <w:start w:val="1"/>
      <w:numFmt w:val="lowerRoman"/>
      <w:lvlText w:val="%6."/>
      <w:lvlJc w:val="right"/>
      <w:pPr>
        <w:ind w:left="4855" w:hanging="180"/>
      </w:pPr>
    </w:lvl>
    <w:lvl w:ilvl="6" w:tplc="0415000F" w:tentative="1">
      <w:start w:val="1"/>
      <w:numFmt w:val="decimal"/>
      <w:lvlText w:val="%7."/>
      <w:lvlJc w:val="left"/>
      <w:pPr>
        <w:ind w:left="5575" w:hanging="360"/>
      </w:pPr>
    </w:lvl>
    <w:lvl w:ilvl="7" w:tplc="04150019" w:tentative="1">
      <w:start w:val="1"/>
      <w:numFmt w:val="lowerLetter"/>
      <w:lvlText w:val="%8."/>
      <w:lvlJc w:val="left"/>
      <w:pPr>
        <w:ind w:left="6295" w:hanging="360"/>
      </w:pPr>
    </w:lvl>
    <w:lvl w:ilvl="8" w:tplc="0415001B" w:tentative="1">
      <w:start w:val="1"/>
      <w:numFmt w:val="lowerRoman"/>
      <w:lvlText w:val="%9."/>
      <w:lvlJc w:val="right"/>
      <w:pPr>
        <w:ind w:left="7015" w:hanging="180"/>
      </w:pPr>
    </w:lvl>
  </w:abstractNum>
  <w:abstractNum w:abstractNumId="26" w15:restartNumberingAfterBreak="0">
    <w:nsid w:val="475C6025"/>
    <w:multiLevelType w:val="hybridMultilevel"/>
    <w:tmpl w:val="55E221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3B8115E"/>
    <w:multiLevelType w:val="hybridMultilevel"/>
    <w:tmpl w:val="615C9854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4F222AF"/>
    <w:multiLevelType w:val="hybridMultilevel"/>
    <w:tmpl w:val="B2A4CA76"/>
    <w:lvl w:ilvl="0" w:tplc="04150001">
      <w:start w:val="1"/>
      <w:numFmt w:val="bullet"/>
      <w:lvlText w:val=""/>
      <w:lvlJc w:val="left"/>
      <w:pPr>
        <w:ind w:left="12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05" w:hanging="360"/>
      </w:pPr>
      <w:rPr>
        <w:rFonts w:ascii="Wingdings" w:hAnsi="Wingdings" w:hint="default"/>
      </w:rPr>
    </w:lvl>
  </w:abstractNum>
  <w:abstractNum w:abstractNumId="29" w15:restartNumberingAfterBreak="0">
    <w:nsid w:val="55920070"/>
    <w:multiLevelType w:val="hybridMultilevel"/>
    <w:tmpl w:val="C9F0A756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9F67F42"/>
    <w:multiLevelType w:val="hybridMultilevel"/>
    <w:tmpl w:val="D476539C"/>
    <w:lvl w:ilvl="0" w:tplc="0415000F">
      <w:start w:val="1"/>
      <w:numFmt w:val="decimal"/>
      <w:lvlText w:val="%1."/>
      <w:lvlJc w:val="left"/>
      <w:pPr>
        <w:ind w:left="1980" w:hanging="360"/>
      </w:pPr>
    </w:lvl>
    <w:lvl w:ilvl="1" w:tplc="04150019" w:tentative="1">
      <w:start w:val="1"/>
      <w:numFmt w:val="lowerLetter"/>
      <w:lvlText w:val="%2."/>
      <w:lvlJc w:val="left"/>
      <w:pPr>
        <w:ind w:left="2700" w:hanging="360"/>
      </w:pPr>
    </w:lvl>
    <w:lvl w:ilvl="2" w:tplc="0415001B" w:tentative="1">
      <w:start w:val="1"/>
      <w:numFmt w:val="lowerRoman"/>
      <w:lvlText w:val="%3."/>
      <w:lvlJc w:val="right"/>
      <w:pPr>
        <w:ind w:left="3420" w:hanging="180"/>
      </w:pPr>
    </w:lvl>
    <w:lvl w:ilvl="3" w:tplc="0415000F" w:tentative="1">
      <w:start w:val="1"/>
      <w:numFmt w:val="decimal"/>
      <w:lvlText w:val="%4."/>
      <w:lvlJc w:val="left"/>
      <w:pPr>
        <w:ind w:left="4140" w:hanging="360"/>
      </w:pPr>
    </w:lvl>
    <w:lvl w:ilvl="4" w:tplc="04150019" w:tentative="1">
      <w:start w:val="1"/>
      <w:numFmt w:val="lowerLetter"/>
      <w:lvlText w:val="%5."/>
      <w:lvlJc w:val="left"/>
      <w:pPr>
        <w:ind w:left="4860" w:hanging="360"/>
      </w:pPr>
    </w:lvl>
    <w:lvl w:ilvl="5" w:tplc="0415001B" w:tentative="1">
      <w:start w:val="1"/>
      <w:numFmt w:val="lowerRoman"/>
      <w:lvlText w:val="%6."/>
      <w:lvlJc w:val="right"/>
      <w:pPr>
        <w:ind w:left="5580" w:hanging="180"/>
      </w:pPr>
    </w:lvl>
    <w:lvl w:ilvl="6" w:tplc="0415000F" w:tentative="1">
      <w:start w:val="1"/>
      <w:numFmt w:val="decimal"/>
      <w:lvlText w:val="%7."/>
      <w:lvlJc w:val="left"/>
      <w:pPr>
        <w:ind w:left="6300" w:hanging="360"/>
      </w:pPr>
    </w:lvl>
    <w:lvl w:ilvl="7" w:tplc="04150019" w:tentative="1">
      <w:start w:val="1"/>
      <w:numFmt w:val="lowerLetter"/>
      <w:lvlText w:val="%8."/>
      <w:lvlJc w:val="left"/>
      <w:pPr>
        <w:ind w:left="7020" w:hanging="360"/>
      </w:pPr>
    </w:lvl>
    <w:lvl w:ilvl="8" w:tplc="0415001B" w:tentative="1">
      <w:start w:val="1"/>
      <w:numFmt w:val="lowerRoman"/>
      <w:lvlText w:val="%9."/>
      <w:lvlJc w:val="right"/>
      <w:pPr>
        <w:ind w:left="7740" w:hanging="180"/>
      </w:pPr>
    </w:lvl>
  </w:abstractNum>
  <w:abstractNum w:abstractNumId="31" w15:restartNumberingAfterBreak="0">
    <w:nsid w:val="5A9847EB"/>
    <w:multiLevelType w:val="hybridMultilevel"/>
    <w:tmpl w:val="8B1E7CA4"/>
    <w:lvl w:ilvl="0" w:tplc="0415000F">
      <w:start w:val="1"/>
      <w:numFmt w:val="decimal"/>
      <w:lvlText w:val="%1.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 w15:restartNumberingAfterBreak="0">
    <w:nsid w:val="5B35372F"/>
    <w:multiLevelType w:val="hybridMultilevel"/>
    <w:tmpl w:val="9886E016"/>
    <w:lvl w:ilvl="0" w:tplc="9D6CD3F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9D6CD3F2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3" w15:restartNumberingAfterBreak="0">
    <w:nsid w:val="5C8B0314"/>
    <w:multiLevelType w:val="hybridMultilevel"/>
    <w:tmpl w:val="6958CF48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4" w15:restartNumberingAfterBreak="0">
    <w:nsid w:val="5DBE123C"/>
    <w:multiLevelType w:val="hybridMultilevel"/>
    <w:tmpl w:val="F68AAECC"/>
    <w:lvl w:ilvl="0" w:tplc="9D6CD3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1D20999"/>
    <w:multiLevelType w:val="hybridMultilevel"/>
    <w:tmpl w:val="BA7EE504"/>
    <w:lvl w:ilvl="0" w:tplc="57D02E36">
      <w:start w:val="1"/>
      <w:numFmt w:val="lowerLetter"/>
      <w:lvlRestart w:val="0"/>
      <w:lvlText w:val="%1)"/>
      <w:lvlJc w:val="left"/>
      <w:pPr>
        <w:ind w:left="195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6" w15:restartNumberingAfterBreak="0">
    <w:nsid w:val="648E6E32"/>
    <w:multiLevelType w:val="hybridMultilevel"/>
    <w:tmpl w:val="4CE8E8EA"/>
    <w:lvl w:ilvl="0" w:tplc="90DA8164">
      <w:start w:val="1"/>
      <w:numFmt w:val="upperRoman"/>
      <w:lvlText w:val="%1."/>
      <w:lvlJc w:val="left"/>
      <w:pPr>
        <w:ind w:left="760" w:hanging="720"/>
      </w:pPr>
      <w:rPr>
        <w:rFonts w:hint="default"/>
        <w:u w:val="none"/>
      </w:rPr>
    </w:lvl>
    <w:lvl w:ilvl="1" w:tplc="04150019">
      <w:start w:val="1"/>
      <w:numFmt w:val="lowerLetter"/>
      <w:lvlText w:val="%2."/>
      <w:lvlJc w:val="left"/>
      <w:pPr>
        <w:ind w:left="1120" w:hanging="360"/>
      </w:pPr>
    </w:lvl>
    <w:lvl w:ilvl="2" w:tplc="0415001B">
      <w:start w:val="1"/>
      <w:numFmt w:val="lowerRoman"/>
      <w:lvlText w:val="%3."/>
      <w:lvlJc w:val="right"/>
      <w:pPr>
        <w:ind w:left="1840" w:hanging="180"/>
      </w:pPr>
    </w:lvl>
    <w:lvl w:ilvl="3" w:tplc="0415000F">
      <w:start w:val="1"/>
      <w:numFmt w:val="decimal"/>
      <w:lvlText w:val="%4."/>
      <w:lvlJc w:val="left"/>
      <w:pPr>
        <w:ind w:left="2560" w:hanging="360"/>
      </w:pPr>
    </w:lvl>
    <w:lvl w:ilvl="4" w:tplc="04150019">
      <w:start w:val="1"/>
      <w:numFmt w:val="lowerLetter"/>
      <w:lvlText w:val="%5."/>
      <w:lvlJc w:val="left"/>
      <w:pPr>
        <w:ind w:left="3280" w:hanging="360"/>
      </w:pPr>
    </w:lvl>
    <w:lvl w:ilvl="5" w:tplc="0415001B">
      <w:start w:val="1"/>
      <w:numFmt w:val="lowerRoman"/>
      <w:lvlText w:val="%6."/>
      <w:lvlJc w:val="right"/>
      <w:pPr>
        <w:ind w:left="4000" w:hanging="180"/>
      </w:pPr>
    </w:lvl>
    <w:lvl w:ilvl="6" w:tplc="0415000F">
      <w:start w:val="1"/>
      <w:numFmt w:val="decimal"/>
      <w:lvlText w:val="%7."/>
      <w:lvlJc w:val="left"/>
      <w:pPr>
        <w:ind w:left="4720" w:hanging="360"/>
      </w:pPr>
    </w:lvl>
    <w:lvl w:ilvl="7" w:tplc="04150019">
      <w:start w:val="1"/>
      <w:numFmt w:val="lowerLetter"/>
      <w:lvlText w:val="%8."/>
      <w:lvlJc w:val="left"/>
      <w:pPr>
        <w:ind w:left="5440" w:hanging="360"/>
      </w:pPr>
    </w:lvl>
    <w:lvl w:ilvl="8" w:tplc="0415001B">
      <w:start w:val="1"/>
      <w:numFmt w:val="lowerRoman"/>
      <w:lvlText w:val="%9."/>
      <w:lvlJc w:val="right"/>
      <w:pPr>
        <w:ind w:left="6160" w:hanging="180"/>
      </w:pPr>
    </w:lvl>
  </w:abstractNum>
  <w:abstractNum w:abstractNumId="37" w15:restartNumberingAfterBreak="0">
    <w:nsid w:val="6B777A19"/>
    <w:multiLevelType w:val="hybridMultilevel"/>
    <w:tmpl w:val="A572A56C"/>
    <w:lvl w:ilvl="0" w:tplc="04150001">
      <w:start w:val="1"/>
      <w:numFmt w:val="bullet"/>
      <w:lvlText w:val=""/>
      <w:lvlJc w:val="left"/>
      <w:pPr>
        <w:ind w:left="19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38" w15:restartNumberingAfterBreak="0">
    <w:nsid w:val="6EA3322C"/>
    <w:multiLevelType w:val="hybridMultilevel"/>
    <w:tmpl w:val="EFA649D2"/>
    <w:lvl w:ilvl="0" w:tplc="57D02E36">
      <w:start w:val="1"/>
      <w:numFmt w:val="lowerLetter"/>
      <w:lvlRestart w:val="0"/>
      <w:lvlText w:val="%1)"/>
      <w:lvlJc w:val="left"/>
      <w:pPr>
        <w:ind w:left="70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757" w:hanging="360"/>
      </w:pPr>
    </w:lvl>
    <w:lvl w:ilvl="2" w:tplc="0415001B" w:tentative="1">
      <w:start w:val="1"/>
      <w:numFmt w:val="lowerRoman"/>
      <w:lvlText w:val="%3."/>
      <w:lvlJc w:val="right"/>
      <w:pPr>
        <w:ind w:left="1477" w:hanging="180"/>
      </w:pPr>
    </w:lvl>
    <w:lvl w:ilvl="3" w:tplc="0415000F" w:tentative="1">
      <w:start w:val="1"/>
      <w:numFmt w:val="decimal"/>
      <w:lvlText w:val="%4."/>
      <w:lvlJc w:val="left"/>
      <w:pPr>
        <w:ind w:left="2197" w:hanging="360"/>
      </w:pPr>
    </w:lvl>
    <w:lvl w:ilvl="4" w:tplc="04150019" w:tentative="1">
      <w:start w:val="1"/>
      <w:numFmt w:val="lowerLetter"/>
      <w:lvlText w:val="%5."/>
      <w:lvlJc w:val="left"/>
      <w:pPr>
        <w:ind w:left="2917" w:hanging="360"/>
      </w:pPr>
    </w:lvl>
    <w:lvl w:ilvl="5" w:tplc="0415001B" w:tentative="1">
      <w:start w:val="1"/>
      <w:numFmt w:val="lowerRoman"/>
      <w:lvlText w:val="%6."/>
      <w:lvlJc w:val="right"/>
      <w:pPr>
        <w:ind w:left="3637" w:hanging="180"/>
      </w:pPr>
    </w:lvl>
    <w:lvl w:ilvl="6" w:tplc="0415000F" w:tentative="1">
      <w:start w:val="1"/>
      <w:numFmt w:val="decimal"/>
      <w:lvlText w:val="%7."/>
      <w:lvlJc w:val="left"/>
      <w:pPr>
        <w:ind w:left="4357" w:hanging="360"/>
      </w:pPr>
    </w:lvl>
    <w:lvl w:ilvl="7" w:tplc="04150019" w:tentative="1">
      <w:start w:val="1"/>
      <w:numFmt w:val="lowerLetter"/>
      <w:lvlText w:val="%8."/>
      <w:lvlJc w:val="left"/>
      <w:pPr>
        <w:ind w:left="5077" w:hanging="360"/>
      </w:pPr>
    </w:lvl>
    <w:lvl w:ilvl="8" w:tplc="0415001B" w:tentative="1">
      <w:start w:val="1"/>
      <w:numFmt w:val="lowerRoman"/>
      <w:lvlText w:val="%9."/>
      <w:lvlJc w:val="right"/>
      <w:pPr>
        <w:ind w:left="5797" w:hanging="180"/>
      </w:pPr>
    </w:lvl>
  </w:abstractNum>
  <w:abstractNum w:abstractNumId="39" w15:restartNumberingAfterBreak="0">
    <w:nsid w:val="6FF724E5"/>
    <w:multiLevelType w:val="hybridMultilevel"/>
    <w:tmpl w:val="25848C4E"/>
    <w:lvl w:ilvl="0" w:tplc="57D02E36">
      <w:start w:val="1"/>
      <w:numFmt w:val="lowerLetter"/>
      <w:lvlRestart w:val="0"/>
      <w:lvlText w:val="%1)"/>
      <w:lvlJc w:val="left"/>
      <w:pPr>
        <w:ind w:left="70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757" w:hanging="360"/>
      </w:pPr>
    </w:lvl>
    <w:lvl w:ilvl="2" w:tplc="0415001B" w:tentative="1">
      <w:start w:val="1"/>
      <w:numFmt w:val="lowerRoman"/>
      <w:lvlText w:val="%3."/>
      <w:lvlJc w:val="right"/>
      <w:pPr>
        <w:ind w:left="1477" w:hanging="180"/>
      </w:pPr>
    </w:lvl>
    <w:lvl w:ilvl="3" w:tplc="0415000F" w:tentative="1">
      <w:start w:val="1"/>
      <w:numFmt w:val="decimal"/>
      <w:lvlText w:val="%4."/>
      <w:lvlJc w:val="left"/>
      <w:pPr>
        <w:ind w:left="2197" w:hanging="360"/>
      </w:pPr>
    </w:lvl>
    <w:lvl w:ilvl="4" w:tplc="04150019" w:tentative="1">
      <w:start w:val="1"/>
      <w:numFmt w:val="lowerLetter"/>
      <w:lvlText w:val="%5."/>
      <w:lvlJc w:val="left"/>
      <w:pPr>
        <w:ind w:left="2917" w:hanging="360"/>
      </w:pPr>
    </w:lvl>
    <w:lvl w:ilvl="5" w:tplc="0415001B" w:tentative="1">
      <w:start w:val="1"/>
      <w:numFmt w:val="lowerRoman"/>
      <w:lvlText w:val="%6."/>
      <w:lvlJc w:val="right"/>
      <w:pPr>
        <w:ind w:left="3637" w:hanging="180"/>
      </w:pPr>
    </w:lvl>
    <w:lvl w:ilvl="6" w:tplc="0415000F" w:tentative="1">
      <w:start w:val="1"/>
      <w:numFmt w:val="decimal"/>
      <w:lvlText w:val="%7."/>
      <w:lvlJc w:val="left"/>
      <w:pPr>
        <w:ind w:left="4357" w:hanging="360"/>
      </w:pPr>
    </w:lvl>
    <w:lvl w:ilvl="7" w:tplc="04150019" w:tentative="1">
      <w:start w:val="1"/>
      <w:numFmt w:val="lowerLetter"/>
      <w:lvlText w:val="%8."/>
      <w:lvlJc w:val="left"/>
      <w:pPr>
        <w:ind w:left="5077" w:hanging="360"/>
      </w:pPr>
    </w:lvl>
    <w:lvl w:ilvl="8" w:tplc="0415001B" w:tentative="1">
      <w:start w:val="1"/>
      <w:numFmt w:val="lowerRoman"/>
      <w:lvlText w:val="%9."/>
      <w:lvlJc w:val="right"/>
      <w:pPr>
        <w:ind w:left="5797" w:hanging="180"/>
      </w:pPr>
    </w:lvl>
  </w:abstractNum>
  <w:abstractNum w:abstractNumId="40" w15:restartNumberingAfterBreak="0">
    <w:nsid w:val="70AA6E84"/>
    <w:multiLevelType w:val="hybridMultilevel"/>
    <w:tmpl w:val="D52485BC"/>
    <w:lvl w:ilvl="0" w:tplc="140ED38A">
      <w:start w:val="1"/>
      <w:numFmt w:val="lowerLetter"/>
      <w:lvlText w:val="%1)"/>
      <w:lvlJc w:val="left"/>
      <w:pPr>
        <w:ind w:left="535"/>
      </w:pPr>
      <w:rPr>
        <w:rFonts w:ascii="Times New Roman" w:eastAsia="Arial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0F85CF8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EDEB7A4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55C3938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B907938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91C8FC0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97801B4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1828E28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FFC0978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1" w15:restartNumberingAfterBreak="0">
    <w:nsid w:val="76E74EF5"/>
    <w:multiLevelType w:val="hybridMultilevel"/>
    <w:tmpl w:val="A05EBC52"/>
    <w:lvl w:ilvl="0" w:tplc="0ECE3508">
      <w:start w:val="1"/>
      <w:numFmt w:val="decimal"/>
      <w:lvlText w:val="%1."/>
      <w:lvlJc w:val="left"/>
      <w:pPr>
        <w:ind w:left="540"/>
      </w:pPr>
      <w:rPr>
        <w:rFonts w:ascii="Times New Roman" w:eastAsia="Arial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5443B6E">
      <w:start w:val="1"/>
      <w:numFmt w:val="lowerLetter"/>
      <w:lvlText w:val="%2)"/>
      <w:lvlJc w:val="left"/>
      <w:pPr>
        <w:ind w:left="12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5B0494E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1CC4E06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6EEC4FE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6F2E2DC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132A9D6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AC0204A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0C865A0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2" w15:restartNumberingAfterBreak="0">
    <w:nsid w:val="77AC5F4D"/>
    <w:multiLevelType w:val="hybridMultilevel"/>
    <w:tmpl w:val="CE3C6E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8314F07"/>
    <w:multiLevelType w:val="hybridMultilevel"/>
    <w:tmpl w:val="AA9CAA2E"/>
    <w:lvl w:ilvl="0" w:tplc="1504BB86">
      <w:start w:val="1"/>
      <w:numFmt w:val="lowerLetter"/>
      <w:lvlText w:val="%1)"/>
      <w:lvlJc w:val="left"/>
      <w:pPr>
        <w:ind w:left="806"/>
      </w:pPr>
      <w:rPr>
        <w:rFonts w:ascii="Times New Roman" w:eastAsia="Arial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864AC42">
      <w:start w:val="1"/>
      <w:numFmt w:val="lowerLetter"/>
      <w:lvlText w:val="%2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7A8B6D0">
      <w:start w:val="1"/>
      <w:numFmt w:val="lowerRoman"/>
      <w:lvlText w:val="%3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C3417F0">
      <w:start w:val="1"/>
      <w:numFmt w:val="decimal"/>
      <w:lvlText w:val="%4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6BC9ED0">
      <w:start w:val="1"/>
      <w:numFmt w:val="lowerLetter"/>
      <w:lvlText w:val="%5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1F2E0B0">
      <w:start w:val="1"/>
      <w:numFmt w:val="lowerRoman"/>
      <w:lvlText w:val="%6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9EC0ADC">
      <w:start w:val="1"/>
      <w:numFmt w:val="decimal"/>
      <w:lvlText w:val="%7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6326264">
      <w:start w:val="1"/>
      <w:numFmt w:val="lowerLetter"/>
      <w:lvlText w:val="%8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A321878">
      <w:start w:val="1"/>
      <w:numFmt w:val="lowerRoman"/>
      <w:lvlText w:val="%9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4" w15:restartNumberingAfterBreak="0">
    <w:nsid w:val="7CBC0658"/>
    <w:multiLevelType w:val="hybridMultilevel"/>
    <w:tmpl w:val="3028B916"/>
    <w:lvl w:ilvl="0" w:tplc="04150001">
      <w:start w:val="1"/>
      <w:numFmt w:val="bullet"/>
      <w:lvlText w:val=""/>
      <w:lvlJc w:val="left"/>
      <w:pPr>
        <w:ind w:left="19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45" w15:restartNumberingAfterBreak="0">
    <w:nsid w:val="7DD12087"/>
    <w:multiLevelType w:val="hybridMultilevel"/>
    <w:tmpl w:val="81423BF0"/>
    <w:lvl w:ilvl="0" w:tplc="157A66CE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1EAC0CE">
      <w:start w:val="1"/>
      <w:numFmt w:val="lowerLetter"/>
      <w:lvlText w:val="%2"/>
      <w:lvlJc w:val="left"/>
      <w:pPr>
        <w:ind w:left="814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7D02E36">
      <w:start w:val="1"/>
      <w:numFmt w:val="lowerLetter"/>
      <w:lvlRestart w:val="0"/>
      <w:lvlText w:val="%3)"/>
      <w:lvlJc w:val="left"/>
      <w:pPr>
        <w:ind w:left="139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0683238">
      <w:start w:val="1"/>
      <w:numFmt w:val="decimal"/>
      <w:lvlText w:val="%4"/>
      <w:lvlJc w:val="left"/>
      <w:pPr>
        <w:ind w:left="19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518585C">
      <w:start w:val="1"/>
      <w:numFmt w:val="lowerLetter"/>
      <w:lvlText w:val="%5"/>
      <w:lvlJc w:val="left"/>
      <w:pPr>
        <w:ind w:left="27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29C38CE">
      <w:start w:val="1"/>
      <w:numFmt w:val="lowerRoman"/>
      <w:lvlText w:val="%6"/>
      <w:lvlJc w:val="left"/>
      <w:pPr>
        <w:ind w:left="34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D22A262">
      <w:start w:val="1"/>
      <w:numFmt w:val="decimal"/>
      <w:lvlText w:val="%7"/>
      <w:lvlJc w:val="left"/>
      <w:pPr>
        <w:ind w:left="41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3B4F840">
      <w:start w:val="1"/>
      <w:numFmt w:val="lowerLetter"/>
      <w:lvlText w:val="%8"/>
      <w:lvlJc w:val="left"/>
      <w:pPr>
        <w:ind w:left="48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CA6C3BC">
      <w:start w:val="1"/>
      <w:numFmt w:val="lowerRoman"/>
      <w:lvlText w:val="%9"/>
      <w:lvlJc w:val="left"/>
      <w:pPr>
        <w:ind w:left="55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4"/>
  </w:num>
  <w:num w:numId="2">
    <w:abstractNumId w:val="40"/>
  </w:num>
  <w:num w:numId="3">
    <w:abstractNumId w:val="21"/>
  </w:num>
  <w:num w:numId="4">
    <w:abstractNumId w:val="15"/>
  </w:num>
  <w:num w:numId="5">
    <w:abstractNumId w:val="13"/>
  </w:num>
  <w:num w:numId="6">
    <w:abstractNumId w:val="11"/>
  </w:num>
  <w:num w:numId="7">
    <w:abstractNumId w:val="10"/>
  </w:num>
  <w:num w:numId="8">
    <w:abstractNumId w:val="41"/>
  </w:num>
  <w:num w:numId="9">
    <w:abstractNumId w:val="5"/>
  </w:num>
  <w:num w:numId="10">
    <w:abstractNumId w:val="16"/>
  </w:num>
  <w:num w:numId="11">
    <w:abstractNumId w:val="43"/>
  </w:num>
  <w:num w:numId="12">
    <w:abstractNumId w:val="7"/>
  </w:num>
  <w:num w:numId="13">
    <w:abstractNumId w:val="18"/>
  </w:num>
  <w:num w:numId="14">
    <w:abstractNumId w:val="45"/>
  </w:num>
  <w:num w:numId="15">
    <w:abstractNumId w:val="23"/>
  </w:num>
  <w:num w:numId="16">
    <w:abstractNumId w:val="44"/>
  </w:num>
  <w:num w:numId="17">
    <w:abstractNumId w:val="8"/>
  </w:num>
  <w:num w:numId="18">
    <w:abstractNumId w:val="37"/>
  </w:num>
  <w:num w:numId="19">
    <w:abstractNumId w:val="30"/>
  </w:num>
  <w:num w:numId="20">
    <w:abstractNumId w:val="31"/>
  </w:num>
  <w:num w:numId="21">
    <w:abstractNumId w:val="14"/>
  </w:num>
  <w:num w:numId="22">
    <w:abstractNumId w:val="42"/>
  </w:num>
  <w:num w:numId="23">
    <w:abstractNumId w:val="22"/>
  </w:num>
  <w:num w:numId="24">
    <w:abstractNumId w:val="39"/>
  </w:num>
  <w:num w:numId="25">
    <w:abstractNumId w:val="35"/>
  </w:num>
  <w:num w:numId="26">
    <w:abstractNumId w:val="38"/>
  </w:num>
  <w:num w:numId="27">
    <w:abstractNumId w:val="6"/>
  </w:num>
  <w:num w:numId="28">
    <w:abstractNumId w:val="25"/>
  </w:num>
  <w:num w:numId="29">
    <w:abstractNumId w:val="24"/>
  </w:num>
  <w:num w:numId="30">
    <w:abstractNumId w:val="28"/>
  </w:num>
  <w:num w:numId="31">
    <w:abstractNumId w:val="36"/>
  </w:num>
  <w:num w:numId="32">
    <w:abstractNumId w:val="0"/>
  </w:num>
  <w:num w:numId="33">
    <w:abstractNumId w:val="1"/>
  </w:num>
  <w:num w:numId="34">
    <w:abstractNumId w:val="2"/>
  </w:num>
  <w:num w:numId="35">
    <w:abstractNumId w:val="3"/>
  </w:num>
  <w:num w:numId="36">
    <w:abstractNumId w:val="19"/>
  </w:num>
  <w:num w:numId="37">
    <w:abstractNumId w:val="17"/>
  </w:num>
  <w:num w:numId="38">
    <w:abstractNumId w:val="32"/>
  </w:num>
  <w:num w:numId="39">
    <w:abstractNumId w:val="34"/>
  </w:num>
  <w:num w:numId="40">
    <w:abstractNumId w:val="29"/>
  </w:num>
  <w:num w:numId="41">
    <w:abstractNumId w:val="12"/>
  </w:num>
  <w:num w:numId="42">
    <w:abstractNumId w:val="9"/>
  </w:num>
  <w:num w:numId="43">
    <w:abstractNumId w:val="27"/>
  </w:num>
  <w:num w:numId="44">
    <w:abstractNumId w:val="26"/>
  </w:num>
  <w:num w:numId="45">
    <w:abstractNumId w:val="33"/>
  </w:num>
  <w:num w:numId="46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023F"/>
    <w:rsid w:val="000F1463"/>
    <w:rsid w:val="001334AB"/>
    <w:rsid w:val="001A791B"/>
    <w:rsid w:val="001E2C7F"/>
    <w:rsid w:val="00342195"/>
    <w:rsid w:val="00427998"/>
    <w:rsid w:val="0044023F"/>
    <w:rsid w:val="004F6448"/>
    <w:rsid w:val="0060549B"/>
    <w:rsid w:val="006D1A67"/>
    <w:rsid w:val="00763134"/>
    <w:rsid w:val="00874292"/>
    <w:rsid w:val="008D3C76"/>
    <w:rsid w:val="008E579B"/>
    <w:rsid w:val="00A131E0"/>
    <w:rsid w:val="00A211F9"/>
    <w:rsid w:val="00A82070"/>
    <w:rsid w:val="00A92BF9"/>
    <w:rsid w:val="00AE11B7"/>
    <w:rsid w:val="00B62F30"/>
    <w:rsid w:val="00BA046E"/>
    <w:rsid w:val="00C55CA2"/>
    <w:rsid w:val="00C73067"/>
    <w:rsid w:val="00CF2818"/>
    <w:rsid w:val="00D01701"/>
    <w:rsid w:val="00D72928"/>
    <w:rsid w:val="00DA3FD2"/>
    <w:rsid w:val="00EA3758"/>
    <w:rsid w:val="00F15A6A"/>
    <w:rsid w:val="00F31E6F"/>
    <w:rsid w:val="00F81D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4C3E483-0F4E-4B9A-92F0-8C62A6407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0549B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73067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6D1A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D1A67"/>
  </w:style>
  <w:style w:type="paragraph" w:styleId="Stopka">
    <w:name w:val="footer"/>
    <w:basedOn w:val="Normalny"/>
    <w:link w:val="StopkaZnak"/>
    <w:uiPriority w:val="99"/>
    <w:unhideWhenUsed/>
    <w:rsid w:val="006D1A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D1A67"/>
  </w:style>
  <w:style w:type="character" w:customStyle="1" w:styleId="Nagwek5Znak">
    <w:name w:val="Nagłówek 5 Znak"/>
    <w:basedOn w:val="Domylnaczcionkaakapitu"/>
    <w:link w:val="Nagwek5"/>
    <w:uiPriority w:val="9"/>
    <w:semiHidden/>
    <w:rsid w:val="0060549B"/>
    <w:rPr>
      <w:rFonts w:asciiTheme="majorHAnsi" w:eastAsiaTheme="majorEastAsia" w:hAnsiTheme="majorHAnsi" w:cstheme="majorBidi"/>
      <w:color w:val="2E74B5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04FACB-BBD7-4374-B7EB-0C0BFE1A0C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12</Pages>
  <Words>2857</Words>
  <Characters>17148</Characters>
  <Application>Microsoft Office Word</Application>
  <DocSecurity>0</DocSecurity>
  <Lines>142</Lines>
  <Paragraphs>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Więckowska</dc:creator>
  <cp:keywords/>
  <dc:description/>
  <cp:lastModifiedBy>Beata Więckowska</cp:lastModifiedBy>
  <cp:revision>10</cp:revision>
  <dcterms:created xsi:type="dcterms:W3CDTF">2019-02-07T13:15:00Z</dcterms:created>
  <dcterms:modified xsi:type="dcterms:W3CDTF">2019-04-29T06:31:00Z</dcterms:modified>
</cp:coreProperties>
</file>